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4"/>
        <w:gridCol w:w="7"/>
        <w:gridCol w:w="420"/>
        <w:gridCol w:w="9"/>
        <w:gridCol w:w="416"/>
        <w:gridCol w:w="11"/>
        <w:gridCol w:w="413"/>
        <w:gridCol w:w="15"/>
        <w:gridCol w:w="4947"/>
      </w:tblGrid>
      <w:tr w:rsidR="00DC2207" w:rsidRPr="00FD59AE" w14:paraId="55E0590A" w14:textId="77777777" w:rsidTr="00876FA8">
        <w:trPr>
          <w:trHeight w:val="300"/>
          <w:jc w:val="center"/>
        </w:trPr>
        <w:tc>
          <w:tcPr>
            <w:tcW w:w="5000" w:type="pct"/>
            <w:gridSpan w:val="9"/>
            <w:shd w:val="clear" w:color="auto" w:fill="auto"/>
            <w:vAlign w:val="center"/>
            <w:hideMark/>
          </w:tcPr>
          <w:p w14:paraId="0086FE8F" w14:textId="60C9FE55" w:rsidR="00DC2207" w:rsidRPr="00FD59AE" w:rsidRDefault="006860F5" w:rsidP="00827FF5">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t>P</w:t>
            </w:r>
            <w:r w:rsidR="004148AD">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sidR="004148AD">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sidR="004148AD">
              <w:rPr>
                <w:rFonts w:ascii="Calibri" w:eastAsia="Arial Unicode MS" w:hAnsi="Calibri" w:cs="Arial Unicode MS"/>
                <w:b/>
                <w:bCs/>
                <w:color w:val="000000"/>
                <w:sz w:val="24"/>
                <w:szCs w:val="24"/>
                <w:u w:color="000000"/>
                <w:bdr w:val="nil"/>
                <w:lang w:eastAsia="it-IT"/>
              </w:rPr>
              <w:t>2021/2027</w:t>
            </w:r>
          </w:p>
        </w:tc>
      </w:tr>
      <w:tr w:rsidR="00DC2207" w:rsidRPr="00FD59AE" w14:paraId="05E4DAEB" w14:textId="77777777" w:rsidTr="00876FA8">
        <w:trPr>
          <w:trHeight w:val="600"/>
          <w:jc w:val="center"/>
        </w:trPr>
        <w:tc>
          <w:tcPr>
            <w:tcW w:w="5000" w:type="pct"/>
            <w:gridSpan w:val="9"/>
            <w:shd w:val="clear" w:color="auto" w:fill="auto"/>
            <w:noWrap/>
            <w:vAlign w:val="center"/>
            <w:hideMark/>
          </w:tcPr>
          <w:p w14:paraId="1AC4AB1B" w14:textId="46BB94B4" w:rsidR="00DC2207" w:rsidRPr="00A434F6" w:rsidRDefault="008E7F68" w:rsidP="0016102D">
            <w:pPr>
              <w:pStyle w:val="Sottotitolo"/>
              <w:spacing w:before="120" w:after="120"/>
              <w:outlineLvl w:val="0"/>
              <w:rPr>
                <w:rFonts w:ascii="Calibri" w:eastAsia="Arial Unicode MS" w:hAnsi="Calibri" w:cs="Arial Unicode MS"/>
                <w:b/>
                <w:bCs/>
                <w:color w:val="2E74B5"/>
                <w:sz w:val="28"/>
                <w:szCs w:val="28"/>
                <w:u w:color="2E74B5"/>
                <w:bdr w:val="nil"/>
                <w:lang w:eastAsia="it-IT"/>
              </w:rPr>
            </w:pPr>
            <w:bookmarkStart w:id="0" w:name="_Hlk181095236"/>
            <w:r w:rsidRPr="00A434F6">
              <w:rPr>
                <w:rFonts w:ascii="Calibri" w:eastAsia="Arial Unicode MS" w:hAnsi="Calibri" w:cs="Arial Unicode MS"/>
                <w:b/>
                <w:bCs/>
                <w:color w:val="2E74B5"/>
                <w:sz w:val="28"/>
                <w:szCs w:val="28"/>
                <w:u w:color="2E74B5"/>
                <w:bdr w:val="nil"/>
                <w:lang w:eastAsia="it-IT"/>
              </w:rPr>
              <w:t xml:space="preserve">Procedura negoziata senza pubblicazione di un bando - Art. 76 </w:t>
            </w:r>
            <w:r w:rsidR="0016102D" w:rsidRPr="00A434F6">
              <w:rPr>
                <w:rFonts w:ascii="Calibri" w:eastAsia="Arial Unicode MS" w:hAnsi="Calibri" w:cs="Arial Unicode MS"/>
                <w:b/>
                <w:bCs/>
                <w:color w:val="2E74B5"/>
                <w:sz w:val="28"/>
                <w:szCs w:val="28"/>
                <w:u w:color="2E74B5"/>
                <w:bdr w:val="nil"/>
                <w:lang w:eastAsia="it-IT"/>
              </w:rPr>
              <w:t>D. Lgs. n. 36/2023</w:t>
            </w:r>
            <w:bookmarkEnd w:id="0"/>
          </w:p>
        </w:tc>
      </w:tr>
      <w:tr w:rsidR="00A434F6" w:rsidRPr="00FD59AE" w14:paraId="2223C550" w14:textId="77777777" w:rsidTr="00D67C06">
        <w:trPr>
          <w:trHeight w:val="211"/>
          <w:jc w:val="center"/>
        </w:trPr>
        <w:tc>
          <w:tcPr>
            <w:tcW w:w="5000" w:type="pct"/>
            <w:gridSpan w:val="9"/>
            <w:noWrap/>
            <w:vAlign w:val="center"/>
          </w:tcPr>
          <w:p w14:paraId="37B7D2EE" w14:textId="19692185" w:rsidR="00A434F6" w:rsidRPr="005542F4" w:rsidRDefault="00A434F6" w:rsidP="00A434F6">
            <w:pPr>
              <w:spacing w:after="0"/>
              <w:jc w:val="center"/>
              <w:rPr>
                <w:rFonts w:ascii="Calibri" w:hAnsi="Calibri"/>
                <w:color w:val="000000"/>
                <w:sz w:val="18"/>
                <w:szCs w:val="18"/>
              </w:rPr>
            </w:pPr>
            <w:r w:rsidRPr="001F137A">
              <w:rPr>
                <w:rFonts w:ascii="Calibri" w:hAnsi="Calibri"/>
                <w:b/>
                <w:bCs/>
                <w:color w:val="000000"/>
                <w:lang w:eastAsia="it-IT"/>
              </w:rPr>
              <w:t>Check list per il controllo di I° livello</w:t>
            </w:r>
          </w:p>
        </w:tc>
      </w:tr>
      <w:tr w:rsidR="00983FCF" w:rsidRPr="00FD59AE" w14:paraId="4F0F81E7" w14:textId="77777777" w:rsidTr="00D67C06">
        <w:trPr>
          <w:trHeight w:val="211"/>
          <w:jc w:val="center"/>
        </w:trPr>
        <w:tc>
          <w:tcPr>
            <w:tcW w:w="5000" w:type="pct"/>
            <w:gridSpan w:val="9"/>
            <w:noWrap/>
            <w:vAlign w:val="center"/>
            <w:hideMark/>
          </w:tcPr>
          <w:p w14:paraId="51B95C1C" w14:textId="04E2D045" w:rsidR="00983FCF" w:rsidRPr="00FD59AE" w:rsidRDefault="00983FCF" w:rsidP="00983FCF">
            <w:pPr>
              <w:spacing w:after="0"/>
              <w:jc w:val="both"/>
              <w:rPr>
                <w:rFonts w:eastAsia="Times New Roman" w:cstheme="minorHAnsi"/>
                <w:b/>
                <w:bCs/>
                <w:sz w:val="16"/>
                <w:szCs w:val="16"/>
                <w:lang w:eastAsia="it-IT"/>
              </w:rPr>
            </w:pPr>
            <w:r w:rsidRPr="005542F4">
              <w:rPr>
                <w:rFonts w:ascii="Calibri" w:hAnsi="Calibri"/>
                <w:color w:val="000000"/>
                <w:sz w:val="18"/>
                <w:szCs w:val="18"/>
              </w:rPr>
              <w:t xml:space="preserve">Funzionario incaricato del controllo: </w:t>
            </w:r>
          </w:p>
        </w:tc>
      </w:tr>
      <w:tr w:rsidR="00983FCF" w:rsidRPr="00FD59AE" w14:paraId="390F466D" w14:textId="77777777" w:rsidTr="00D67C06">
        <w:trPr>
          <w:trHeight w:val="315"/>
          <w:jc w:val="center"/>
        </w:trPr>
        <w:tc>
          <w:tcPr>
            <w:tcW w:w="5000" w:type="pct"/>
            <w:gridSpan w:val="9"/>
            <w:noWrap/>
            <w:vAlign w:val="center"/>
            <w:hideMark/>
          </w:tcPr>
          <w:p w14:paraId="4A1F97CC" w14:textId="579338D0" w:rsidR="00983FCF" w:rsidRPr="00FD59AE" w:rsidRDefault="00983FCF" w:rsidP="00983FCF">
            <w:pPr>
              <w:spacing w:after="0"/>
              <w:jc w:val="both"/>
              <w:rPr>
                <w:rFonts w:eastAsia="Times New Roman" w:cstheme="minorHAnsi"/>
                <w:b/>
                <w:bCs/>
                <w:sz w:val="16"/>
                <w:szCs w:val="16"/>
                <w:lang w:eastAsia="it-IT"/>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983FCF" w:rsidRPr="00FD59AE" w14:paraId="2A1A44EE" w14:textId="77777777" w:rsidTr="00D67C06">
        <w:trPr>
          <w:trHeight w:val="300"/>
          <w:jc w:val="center"/>
        </w:trPr>
        <w:tc>
          <w:tcPr>
            <w:tcW w:w="5000" w:type="pct"/>
            <w:gridSpan w:val="9"/>
            <w:noWrap/>
            <w:vAlign w:val="center"/>
            <w:hideMark/>
          </w:tcPr>
          <w:p w14:paraId="1494C36F" w14:textId="40CC474D" w:rsidR="00983FCF" w:rsidRPr="00FD59AE" w:rsidRDefault="00983FCF" w:rsidP="00983FCF">
            <w:pPr>
              <w:spacing w:after="0"/>
              <w:jc w:val="both"/>
              <w:rPr>
                <w:rFonts w:eastAsia="Times New Roman" w:cstheme="minorHAnsi"/>
                <w:b/>
                <w:bCs/>
                <w:sz w:val="16"/>
                <w:szCs w:val="16"/>
                <w:lang w:eastAsia="it-IT"/>
              </w:rPr>
            </w:pPr>
            <w:r>
              <w:rPr>
                <w:rFonts w:ascii="Calibri" w:hAnsi="Calibri"/>
                <w:sz w:val="18"/>
                <w:szCs w:val="18"/>
              </w:rPr>
              <w:t>Data fine controllo:</w:t>
            </w:r>
          </w:p>
        </w:tc>
      </w:tr>
      <w:tr w:rsidR="00983FCF" w:rsidRPr="00FD59AE" w14:paraId="4AA424E5" w14:textId="77777777" w:rsidTr="00D67C06">
        <w:trPr>
          <w:trHeight w:val="300"/>
          <w:jc w:val="center"/>
        </w:trPr>
        <w:tc>
          <w:tcPr>
            <w:tcW w:w="5000" w:type="pct"/>
            <w:gridSpan w:val="9"/>
            <w:noWrap/>
            <w:vAlign w:val="center"/>
            <w:hideMark/>
          </w:tcPr>
          <w:p w14:paraId="59F943A0" w14:textId="3C0FCD28" w:rsidR="00983FCF" w:rsidRPr="00FD59AE" w:rsidRDefault="00983FCF" w:rsidP="00983FCF">
            <w:pPr>
              <w:spacing w:after="0"/>
              <w:jc w:val="both"/>
              <w:rPr>
                <w:rFonts w:eastAsia="Times New Roman" w:cstheme="minorHAnsi"/>
                <w:b/>
                <w:bCs/>
                <w:sz w:val="16"/>
                <w:szCs w:val="16"/>
                <w:lang w:eastAsia="it-IT"/>
              </w:rPr>
            </w:pPr>
            <w:r w:rsidRPr="006E6E80">
              <w:rPr>
                <w:rFonts w:ascii="Calibri" w:hAnsi="Calibri"/>
                <w:sz w:val="18"/>
                <w:szCs w:val="18"/>
              </w:rPr>
              <w:t xml:space="preserve">Controllo n. </w:t>
            </w:r>
          </w:p>
        </w:tc>
      </w:tr>
      <w:tr w:rsidR="00983FCF" w:rsidRPr="00FD59AE" w14:paraId="7F62A9FF" w14:textId="77777777" w:rsidTr="00D67C06">
        <w:trPr>
          <w:trHeight w:val="300"/>
          <w:jc w:val="center"/>
        </w:trPr>
        <w:tc>
          <w:tcPr>
            <w:tcW w:w="5000" w:type="pct"/>
            <w:gridSpan w:val="9"/>
            <w:noWrap/>
            <w:vAlign w:val="center"/>
            <w:hideMark/>
          </w:tcPr>
          <w:p w14:paraId="217422AA" w14:textId="026E3F11" w:rsidR="00983FCF" w:rsidRPr="00FD59AE" w:rsidRDefault="00983FCF" w:rsidP="00983FCF">
            <w:pPr>
              <w:spacing w:after="0"/>
              <w:jc w:val="both"/>
              <w:rPr>
                <w:rFonts w:eastAsia="Times New Roman" w:cstheme="minorHAnsi"/>
                <w:b/>
                <w:bCs/>
                <w:sz w:val="16"/>
                <w:szCs w:val="16"/>
                <w:lang w:eastAsia="it-IT"/>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983FCF" w:rsidRPr="00FD59AE" w14:paraId="2AAD0DF5" w14:textId="77777777" w:rsidTr="00D67C06">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7BF685" w14:textId="3778D031" w:rsidR="00983FCF" w:rsidRDefault="00983FCF" w:rsidP="00983FCF">
            <w:pPr>
              <w:spacing w:after="0"/>
              <w:jc w:val="both"/>
              <w:rPr>
                <w:rFonts w:ascii="Calibri" w:hAnsi="Calibri"/>
                <w:sz w:val="18"/>
                <w:szCs w:val="18"/>
              </w:rPr>
            </w:pPr>
            <w:r w:rsidRPr="00487C17">
              <w:rPr>
                <w:rFonts w:ascii="Calibri" w:hAnsi="Calibri"/>
                <w:b/>
                <w:bCs/>
                <w:i/>
                <w:iCs/>
                <w:color w:val="000000"/>
                <w:sz w:val="18"/>
                <w:szCs w:val="18"/>
              </w:rPr>
              <w:t>Informazioni generali</w:t>
            </w:r>
          </w:p>
        </w:tc>
      </w:tr>
      <w:tr w:rsidR="00983FCF" w:rsidRPr="00FD59AE" w14:paraId="46F23565" w14:textId="77777777" w:rsidTr="00D67C06">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F42CA" w14:textId="30D7AF10" w:rsidR="00983FCF" w:rsidRDefault="00983FCF" w:rsidP="00983FCF">
            <w:pPr>
              <w:spacing w:after="0"/>
              <w:jc w:val="both"/>
              <w:rPr>
                <w:rFonts w:ascii="Calibri" w:hAnsi="Calibri"/>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983FCF" w:rsidRPr="00FD59AE" w14:paraId="1F661FDA" w14:textId="77777777" w:rsidTr="00D67C06">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0F439" w14:textId="5D63B953" w:rsidR="00983FCF" w:rsidRDefault="00983FCF" w:rsidP="00983FCF">
            <w:pPr>
              <w:spacing w:after="0"/>
              <w:jc w:val="both"/>
              <w:rPr>
                <w:rFonts w:ascii="Calibri" w:hAnsi="Calibri"/>
                <w:sz w:val="18"/>
                <w:szCs w:val="18"/>
              </w:rPr>
            </w:pPr>
            <w:r>
              <w:rPr>
                <w:rFonts w:ascii="Calibri" w:hAnsi="Calibri"/>
                <w:color w:val="000000"/>
                <w:sz w:val="18"/>
                <w:szCs w:val="18"/>
              </w:rPr>
              <w:t xml:space="preserve">Obiettivo specifico: </w:t>
            </w:r>
          </w:p>
        </w:tc>
      </w:tr>
      <w:tr w:rsidR="00983FCF" w:rsidRPr="00FD59AE" w14:paraId="7B1A755B" w14:textId="77777777" w:rsidTr="00D67C06">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CA1F2B" w14:textId="55C98E0D" w:rsidR="00983FCF" w:rsidRDefault="00983FCF" w:rsidP="00983FCF">
            <w:pPr>
              <w:spacing w:after="0"/>
              <w:jc w:val="both"/>
              <w:rPr>
                <w:rFonts w:ascii="Calibri" w:hAnsi="Calibri"/>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di</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983FCF" w:rsidRPr="00FD59AE" w14:paraId="518DD250" w14:textId="77777777" w:rsidTr="00D67C06">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F15D1D" w14:textId="305B6DF4" w:rsidR="00983FCF" w:rsidRDefault="00983FCF" w:rsidP="00983FCF">
            <w:pPr>
              <w:spacing w:after="0"/>
              <w:jc w:val="both"/>
              <w:rPr>
                <w:rFonts w:ascii="Calibri" w:hAnsi="Calibri"/>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983FCF" w:rsidRPr="00FD59AE" w14:paraId="5FF47E51" w14:textId="77777777" w:rsidTr="00D67C06">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FF4F0" w14:textId="3E95EC54" w:rsidR="00983FCF" w:rsidRDefault="00983FCF" w:rsidP="00983FCF">
            <w:pPr>
              <w:spacing w:after="0"/>
              <w:jc w:val="both"/>
              <w:rPr>
                <w:rFonts w:ascii="Calibri" w:hAnsi="Calibri"/>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983FCF" w:rsidRPr="00FD59AE" w14:paraId="49E21B6C" w14:textId="77777777" w:rsidTr="00D67C06">
        <w:trPr>
          <w:trHeight w:val="300"/>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255CA" w14:textId="18981F52" w:rsidR="00983FCF" w:rsidRDefault="00983FCF" w:rsidP="00983FCF">
            <w:pPr>
              <w:spacing w:after="0"/>
              <w:jc w:val="both"/>
              <w:rPr>
                <w:rFonts w:ascii="Calibri" w:hAnsi="Calibri"/>
                <w:sz w:val="18"/>
                <w:szCs w:val="18"/>
              </w:rPr>
            </w:pPr>
            <w:r w:rsidRPr="00A16B65">
              <w:rPr>
                <w:rFonts w:ascii="Calibri" w:eastAsia="Calibri" w:hAnsi="Calibri" w:cs="Calibri"/>
                <w:sz w:val="18"/>
              </w:rPr>
              <w:t>Parere di conformità dell’</w:t>
            </w:r>
            <w:proofErr w:type="spellStart"/>
            <w:r w:rsidRPr="00A16B65">
              <w:rPr>
                <w:rFonts w:ascii="Calibri" w:eastAsia="Calibri" w:hAnsi="Calibri" w:cs="Calibri"/>
                <w:sz w:val="18"/>
              </w:rPr>
              <w:t>AdG</w:t>
            </w:r>
            <w:proofErr w:type="spellEnd"/>
            <w:r w:rsidRPr="00A16B65">
              <w:rPr>
                <w:rFonts w:ascii="Calibri" w:eastAsia="Calibri" w:hAnsi="Calibri" w:cs="Calibri"/>
                <w:sz w:val="18"/>
              </w:rPr>
              <w:t>: ID n.</w:t>
            </w:r>
          </w:p>
        </w:tc>
      </w:tr>
      <w:tr w:rsidR="006860F5" w:rsidRPr="00FD59AE" w14:paraId="5F5CF382" w14:textId="77777777" w:rsidTr="00876FA8">
        <w:trPr>
          <w:trHeight w:val="220"/>
          <w:jc w:val="center"/>
        </w:trPr>
        <w:tc>
          <w:tcPr>
            <w:tcW w:w="5000" w:type="pct"/>
            <w:gridSpan w:val="9"/>
            <w:shd w:val="clear" w:color="auto" w:fill="auto"/>
            <w:noWrap/>
            <w:vAlign w:val="center"/>
            <w:hideMark/>
          </w:tcPr>
          <w:p w14:paraId="0D9D1C8D" w14:textId="3FAE44A0" w:rsidR="006860F5" w:rsidRPr="003973A4" w:rsidRDefault="006860F5" w:rsidP="003973A4">
            <w:pPr>
              <w:spacing w:after="0"/>
              <w:jc w:val="both"/>
              <w:rPr>
                <w:rFonts w:ascii="Calibri" w:hAnsi="Calibri"/>
                <w:b/>
                <w:bCs/>
                <w:i/>
                <w:iCs/>
                <w:sz w:val="18"/>
                <w:szCs w:val="18"/>
              </w:rPr>
            </w:pPr>
            <w:r w:rsidRPr="003973A4">
              <w:rPr>
                <w:rFonts w:ascii="Calibri" w:hAnsi="Calibri"/>
                <w:b/>
                <w:bCs/>
                <w:i/>
                <w:iCs/>
                <w:sz w:val="18"/>
                <w:szCs w:val="18"/>
              </w:rPr>
              <w:t>Informazioni riassuntive del contratto  </w:t>
            </w:r>
          </w:p>
        </w:tc>
      </w:tr>
      <w:tr w:rsidR="00983FCF" w:rsidRPr="00FD59AE" w14:paraId="1B0D08E4" w14:textId="77777777" w:rsidTr="00876FA8">
        <w:trPr>
          <w:trHeight w:val="220"/>
          <w:jc w:val="center"/>
        </w:trPr>
        <w:tc>
          <w:tcPr>
            <w:tcW w:w="5000" w:type="pct"/>
            <w:gridSpan w:val="9"/>
            <w:shd w:val="clear" w:color="auto" w:fill="auto"/>
            <w:noWrap/>
            <w:vAlign w:val="center"/>
          </w:tcPr>
          <w:p w14:paraId="49F36F98" w14:textId="1468E252" w:rsidR="00983FCF" w:rsidRPr="003973A4" w:rsidRDefault="00983FCF" w:rsidP="003973A4">
            <w:pPr>
              <w:spacing w:after="0"/>
              <w:jc w:val="both"/>
              <w:rPr>
                <w:rFonts w:ascii="Calibri" w:hAnsi="Calibri"/>
                <w:b/>
                <w:bCs/>
                <w:i/>
                <w:iCs/>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6860F5" w:rsidRPr="00FD59AE" w14:paraId="0E9BF36A" w14:textId="77777777" w:rsidTr="00876FA8">
        <w:trPr>
          <w:trHeight w:val="300"/>
          <w:jc w:val="center"/>
        </w:trPr>
        <w:tc>
          <w:tcPr>
            <w:tcW w:w="5000" w:type="pct"/>
            <w:gridSpan w:val="9"/>
            <w:shd w:val="clear" w:color="auto" w:fill="auto"/>
            <w:noWrap/>
            <w:vAlign w:val="center"/>
            <w:hideMark/>
          </w:tcPr>
          <w:p w14:paraId="138273AA" w14:textId="18C1AFBB" w:rsidR="006860F5" w:rsidRPr="00E57371" w:rsidRDefault="006860F5" w:rsidP="006860F5">
            <w:pPr>
              <w:spacing w:after="0"/>
              <w:jc w:val="both"/>
              <w:rPr>
                <w:rFonts w:eastAsia="Times New Roman" w:cstheme="minorHAnsi"/>
                <w:b/>
                <w:bCs/>
                <w:sz w:val="16"/>
                <w:szCs w:val="16"/>
                <w:lang w:eastAsia="it-IT"/>
              </w:rPr>
            </w:pPr>
            <w:r w:rsidRPr="00E57371">
              <w:rPr>
                <w:rFonts w:ascii="Calibri" w:hAnsi="Calibri"/>
                <w:sz w:val="18"/>
                <w:szCs w:val="18"/>
              </w:rPr>
              <w:t>Data di pubblicazione del bando di gara</w:t>
            </w:r>
            <w:r w:rsidR="00740C4A" w:rsidRPr="00E57371">
              <w:rPr>
                <w:rFonts w:ascii="Calibri" w:hAnsi="Calibri"/>
                <w:sz w:val="18"/>
                <w:szCs w:val="18"/>
              </w:rPr>
              <w:t>:</w:t>
            </w:r>
            <w:r w:rsidR="008B140E" w:rsidRPr="00E57371">
              <w:rPr>
                <w:rFonts w:ascii="Calibri" w:hAnsi="Calibri"/>
                <w:sz w:val="18"/>
                <w:szCs w:val="18"/>
              </w:rPr>
              <w:t xml:space="preserve"> </w:t>
            </w:r>
          </w:p>
        </w:tc>
      </w:tr>
      <w:tr w:rsidR="006860F5" w:rsidRPr="00FD59AE" w14:paraId="6F346E8A" w14:textId="77777777" w:rsidTr="00876FA8">
        <w:trPr>
          <w:trHeight w:val="300"/>
          <w:jc w:val="center"/>
        </w:trPr>
        <w:tc>
          <w:tcPr>
            <w:tcW w:w="5000" w:type="pct"/>
            <w:gridSpan w:val="9"/>
            <w:shd w:val="clear" w:color="auto" w:fill="auto"/>
            <w:noWrap/>
            <w:vAlign w:val="center"/>
            <w:hideMark/>
          </w:tcPr>
          <w:p w14:paraId="19550F30" w14:textId="5E7E035C" w:rsidR="006860F5" w:rsidRPr="00FD59AE" w:rsidRDefault="00DB59A2" w:rsidP="00A215CE">
            <w:pPr>
              <w:spacing w:after="0"/>
              <w:ind w:left="-72"/>
              <w:jc w:val="both"/>
              <w:rPr>
                <w:rFonts w:eastAsia="Times New Roman" w:cstheme="minorHAnsi"/>
                <w:b/>
                <w:bCs/>
                <w:sz w:val="16"/>
                <w:szCs w:val="16"/>
                <w:lang w:eastAsia="it-IT"/>
              </w:rPr>
            </w:pPr>
            <w:r>
              <w:rPr>
                <w:rFonts w:ascii="Calibri" w:hAnsi="Calibri"/>
                <w:sz w:val="18"/>
                <w:szCs w:val="18"/>
              </w:rPr>
              <w:t xml:space="preserve">  </w:t>
            </w:r>
            <w:r w:rsidR="006860F5" w:rsidRPr="00AA2C7C">
              <w:rPr>
                <w:rFonts w:ascii="Calibri" w:hAnsi="Calibri"/>
                <w:sz w:val="18"/>
                <w:szCs w:val="18"/>
              </w:rPr>
              <w:t>Importo a base d'asta</w:t>
            </w:r>
            <w:r w:rsidR="0006709C">
              <w:rPr>
                <w:rFonts w:ascii="Calibri" w:hAnsi="Calibri"/>
                <w:sz w:val="18"/>
                <w:szCs w:val="18"/>
              </w:rPr>
              <w:t xml:space="preserve">: </w:t>
            </w:r>
            <w:r w:rsidR="0049074B">
              <w:rPr>
                <w:rFonts w:ascii="Calibri" w:hAnsi="Calibri"/>
                <w:sz w:val="18"/>
                <w:szCs w:val="18"/>
              </w:rPr>
              <w:t xml:space="preserve">€ _________________ </w:t>
            </w:r>
            <w:r w:rsidR="0049074B" w:rsidRPr="0049074B">
              <w:rPr>
                <w:rFonts w:ascii="Calibri" w:hAnsi="Calibri"/>
                <w:i/>
                <w:iCs/>
                <w:sz w:val="18"/>
                <w:szCs w:val="18"/>
              </w:rPr>
              <w:t>(Inserire l’importo previsto nella decisione a contrarre)</w:t>
            </w:r>
          </w:p>
        </w:tc>
      </w:tr>
      <w:tr w:rsidR="006860F5" w:rsidRPr="00FD59AE" w14:paraId="38C66068" w14:textId="77777777" w:rsidTr="00876FA8">
        <w:trPr>
          <w:trHeight w:val="300"/>
          <w:jc w:val="center"/>
        </w:trPr>
        <w:tc>
          <w:tcPr>
            <w:tcW w:w="5000" w:type="pct"/>
            <w:gridSpan w:val="9"/>
            <w:shd w:val="clear" w:color="auto" w:fill="auto"/>
            <w:noWrap/>
            <w:vAlign w:val="center"/>
            <w:hideMark/>
          </w:tcPr>
          <w:p w14:paraId="0B7C4096" w14:textId="4C151628" w:rsidR="006860F5" w:rsidRPr="00224920" w:rsidRDefault="0049074B" w:rsidP="006860F5">
            <w:pPr>
              <w:spacing w:after="0"/>
              <w:jc w:val="both"/>
              <w:rPr>
                <w:rFonts w:ascii="Calibri" w:hAnsi="Calibri"/>
                <w:sz w:val="18"/>
                <w:szCs w:val="18"/>
              </w:rPr>
            </w:pPr>
            <w:r>
              <w:rPr>
                <w:rFonts w:ascii="Calibri" w:hAnsi="Calibri"/>
                <w:sz w:val="18"/>
                <w:szCs w:val="18"/>
              </w:rPr>
              <w:t>Importo aggiudicato</w:t>
            </w:r>
            <w:r w:rsidR="006860F5" w:rsidRPr="008E7F8C">
              <w:rPr>
                <w:rFonts w:ascii="Calibri" w:hAnsi="Calibri"/>
                <w:sz w:val="18"/>
                <w:szCs w:val="18"/>
              </w:rPr>
              <w:t>:</w:t>
            </w:r>
            <w:r>
              <w:rPr>
                <w:rFonts w:ascii="Calibri" w:hAnsi="Calibri"/>
                <w:sz w:val="18"/>
                <w:szCs w:val="18"/>
              </w:rPr>
              <w:t xml:space="preserve"> € __________________</w:t>
            </w:r>
            <w:r w:rsidR="006860F5" w:rsidRPr="008E7F8C">
              <w:rPr>
                <w:rFonts w:ascii="Calibri" w:hAnsi="Calibri"/>
                <w:sz w:val="18"/>
                <w:szCs w:val="18"/>
              </w:rPr>
              <w:t xml:space="preserve"> </w:t>
            </w:r>
          </w:p>
        </w:tc>
      </w:tr>
      <w:tr w:rsidR="00B12CE4" w:rsidRPr="00FD59AE" w14:paraId="4F196F6E" w14:textId="77777777" w:rsidTr="00876FA8">
        <w:trPr>
          <w:trHeight w:val="889"/>
          <w:jc w:val="center"/>
        </w:trPr>
        <w:tc>
          <w:tcPr>
            <w:tcW w:w="5000" w:type="pct"/>
            <w:gridSpan w:val="9"/>
            <w:tcBorders>
              <w:bottom w:val="single" w:sz="4" w:space="0" w:color="auto"/>
            </w:tcBorders>
            <w:shd w:val="clear" w:color="auto" w:fill="auto"/>
            <w:noWrap/>
            <w:vAlign w:val="center"/>
          </w:tcPr>
          <w:p w14:paraId="2AA170C8" w14:textId="77777777" w:rsidR="00BD387B" w:rsidRPr="00F950EA" w:rsidRDefault="00F950EA" w:rsidP="006860F5">
            <w:pPr>
              <w:spacing w:after="0"/>
              <w:jc w:val="both"/>
              <w:rPr>
                <w:rFonts w:ascii="Calibri" w:hAnsi="Calibri"/>
                <w:sz w:val="18"/>
                <w:szCs w:val="18"/>
              </w:rPr>
            </w:pPr>
            <w:r w:rsidRPr="00F950EA">
              <w:rPr>
                <w:rFonts w:ascii="Calibri" w:hAnsi="Calibri"/>
                <w:sz w:val="18"/>
                <w:szCs w:val="18"/>
              </w:rPr>
              <w:t>Stato di attuazione affidamento</w:t>
            </w:r>
            <w:r>
              <w:rPr>
                <w:rFonts w:ascii="Calibri" w:hAnsi="Calibri"/>
                <w:sz w:val="18"/>
                <w:szCs w:val="18"/>
              </w:rPr>
              <w:t xml:space="preserve">: </w:t>
            </w:r>
          </w:p>
          <w:p w14:paraId="0E308CCA" w14:textId="77777777" w:rsidR="00BD387B" w:rsidRPr="00350635" w:rsidRDefault="00BD387B" w:rsidP="00350635">
            <w:pPr>
              <w:pStyle w:val="TableParagraph"/>
              <w:rPr>
                <w:rFonts w:asciiTheme="minorHAnsi" w:hAnsiTheme="minorHAnsi" w:cstheme="minorHAnsi"/>
                <w:sz w:val="18"/>
                <w:szCs w:val="18"/>
              </w:rPr>
            </w:pPr>
            <w:r w:rsidRPr="00350635">
              <w:rPr>
                <w:rFonts w:asciiTheme="minorHAnsi" w:hAnsiTheme="minorHAnsi" w:cstheme="minorHAnsi"/>
                <w:sz w:val="18"/>
                <w:szCs w:val="18"/>
              </w:rPr>
              <w:t>□ Procedura In corso</w:t>
            </w:r>
          </w:p>
          <w:p w14:paraId="5F5FB586" w14:textId="77777777" w:rsidR="00BD387B" w:rsidRDefault="00BD387B" w:rsidP="00BD387B">
            <w:pPr>
              <w:pStyle w:val="TableParagraph"/>
              <w:rPr>
                <w:rFonts w:asciiTheme="minorHAnsi" w:hAnsiTheme="minorHAnsi" w:cstheme="minorHAnsi"/>
                <w:sz w:val="18"/>
                <w:szCs w:val="18"/>
              </w:rPr>
            </w:pPr>
            <w:r w:rsidRPr="00350635">
              <w:rPr>
                <w:rFonts w:asciiTheme="minorHAnsi" w:hAnsiTheme="minorHAnsi" w:cstheme="minorHAnsi"/>
                <w:sz w:val="18"/>
                <w:szCs w:val="18"/>
              </w:rPr>
              <w:t xml:space="preserve">□ In fase di esecuzione contrattuale </w:t>
            </w:r>
            <w:r w:rsidRPr="00236FBD">
              <w:rPr>
                <w:rFonts w:asciiTheme="minorHAnsi" w:hAnsiTheme="minorHAnsi" w:cstheme="minorHAnsi"/>
                <w:i/>
                <w:iCs/>
                <w:sz w:val="18"/>
                <w:szCs w:val="18"/>
              </w:rPr>
              <w:t>(verificare se sono avvenute variazioni progettuali e nel caso compilare l’apposita sezione)</w:t>
            </w:r>
            <w:r w:rsidRPr="00350635">
              <w:rPr>
                <w:rFonts w:asciiTheme="minorHAnsi" w:hAnsiTheme="minorHAnsi" w:cstheme="minorHAnsi"/>
                <w:sz w:val="18"/>
                <w:szCs w:val="18"/>
              </w:rPr>
              <w:t xml:space="preserve"> </w:t>
            </w:r>
          </w:p>
          <w:p w14:paraId="6661C041" w14:textId="7D83649D" w:rsidR="00B12CE4" w:rsidRDefault="00BD387B" w:rsidP="00BD387B">
            <w:pPr>
              <w:pStyle w:val="TableParagraph"/>
              <w:rPr>
                <w:sz w:val="18"/>
                <w:szCs w:val="18"/>
              </w:rPr>
            </w:pPr>
            <w:r w:rsidRPr="00350635">
              <w:rPr>
                <w:rFonts w:asciiTheme="minorHAnsi" w:hAnsiTheme="minorHAnsi" w:cstheme="minorHAnsi"/>
                <w:sz w:val="18"/>
                <w:szCs w:val="18"/>
              </w:rPr>
              <w:t xml:space="preserve">□ Concluso </w:t>
            </w:r>
            <w:r w:rsidRPr="00236FBD">
              <w:rPr>
                <w:rFonts w:asciiTheme="minorHAnsi" w:hAnsiTheme="minorHAnsi" w:cstheme="minorHAnsi"/>
                <w:i/>
                <w:iCs/>
                <w:sz w:val="18"/>
                <w:szCs w:val="18"/>
              </w:rPr>
              <w:t>(presente verifica di conformità/CRE/collaudo)</w:t>
            </w:r>
          </w:p>
        </w:tc>
      </w:tr>
      <w:tr w:rsidR="00350635" w:rsidRPr="00FD59AE" w14:paraId="2CB96982" w14:textId="77777777" w:rsidTr="00876FA8">
        <w:trPr>
          <w:trHeight w:val="300"/>
          <w:jc w:val="center"/>
        </w:trPr>
        <w:tc>
          <w:tcPr>
            <w:tcW w:w="5000" w:type="pct"/>
            <w:gridSpan w:val="9"/>
            <w:shd w:val="clear" w:color="auto" w:fill="auto"/>
            <w:noWrap/>
            <w:vAlign w:val="center"/>
            <w:hideMark/>
          </w:tcPr>
          <w:p w14:paraId="2C149589" w14:textId="35C98DD1" w:rsidR="00350635" w:rsidRPr="00C14510" w:rsidRDefault="00350635" w:rsidP="00350635">
            <w:pPr>
              <w:spacing w:after="0"/>
              <w:jc w:val="both"/>
              <w:rPr>
                <w:rFonts w:eastAsia="Times New Roman" w:cstheme="minorHAnsi"/>
                <w:sz w:val="16"/>
                <w:szCs w:val="16"/>
                <w:lang w:eastAsia="it-IT"/>
              </w:rPr>
            </w:pPr>
            <w:r w:rsidRPr="00937F40">
              <w:rPr>
                <w:rFonts w:ascii="Calibri" w:hAnsi="Calibri"/>
                <w:sz w:val="18"/>
                <w:szCs w:val="18"/>
              </w:rPr>
              <w:t xml:space="preserve">Data inizio progetto (come da verbale consegna): </w:t>
            </w:r>
          </w:p>
        </w:tc>
      </w:tr>
      <w:tr w:rsidR="00350635" w:rsidRPr="00FD59AE" w14:paraId="498DB4B8" w14:textId="77777777" w:rsidTr="00876FA8">
        <w:trPr>
          <w:trHeight w:val="300"/>
          <w:jc w:val="center"/>
        </w:trPr>
        <w:tc>
          <w:tcPr>
            <w:tcW w:w="5000" w:type="pct"/>
            <w:gridSpan w:val="9"/>
            <w:shd w:val="clear" w:color="auto" w:fill="auto"/>
            <w:noWrap/>
            <w:vAlign w:val="center"/>
            <w:hideMark/>
          </w:tcPr>
          <w:p w14:paraId="1928B3FD" w14:textId="72613FFA" w:rsidR="00350635" w:rsidRPr="00FD59AE" w:rsidRDefault="00350635" w:rsidP="00350635">
            <w:pPr>
              <w:spacing w:after="0"/>
              <w:jc w:val="both"/>
              <w:rPr>
                <w:rFonts w:eastAsia="Times New Roman" w:cstheme="minorHAnsi"/>
                <w:sz w:val="16"/>
                <w:szCs w:val="16"/>
                <w:lang w:eastAsia="it-IT"/>
              </w:rPr>
            </w:pPr>
            <w:r w:rsidRPr="006F5AFD">
              <w:rPr>
                <w:rFonts w:ascii="Calibri" w:hAnsi="Calibri"/>
                <w:sz w:val="18"/>
                <w:szCs w:val="18"/>
              </w:rPr>
              <w:t xml:space="preserve">Importo eventuali varianti € (IVA esclusa): </w:t>
            </w:r>
          </w:p>
        </w:tc>
      </w:tr>
      <w:tr w:rsidR="00350635" w:rsidRPr="00FD59AE" w14:paraId="5EF415BC" w14:textId="77777777" w:rsidTr="00876FA8">
        <w:trPr>
          <w:trHeight w:val="300"/>
          <w:jc w:val="center"/>
        </w:trPr>
        <w:tc>
          <w:tcPr>
            <w:tcW w:w="5000" w:type="pct"/>
            <w:gridSpan w:val="9"/>
            <w:shd w:val="clear" w:color="auto" w:fill="auto"/>
            <w:noWrap/>
            <w:vAlign w:val="center"/>
            <w:hideMark/>
          </w:tcPr>
          <w:p w14:paraId="253AE1C5" w14:textId="68217DEC" w:rsidR="00350635" w:rsidRPr="00FD59AE" w:rsidRDefault="00350635" w:rsidP="00350635">
            <w:pPr>
              <w:spacing w:after="0"/>
              <w:jc w:val="both"/>
              <w:rPr>
                <w:sz w:val="18"/>
                <w:szCs w:val="18"/>
              </w:rPr>
            </w:pPr>
            <w:r w:rsidRPr="00AA2C7C">
              <w:rPr>
                <w:rFonts w:ascii="Calibri" w:hAnsi="Calibri"/>
                <w:sz w:val="18"/>
                <w:szCs w:val="18"/>
              </w:rPr>
              <w:t>Ammontare complessivo erogato all'appaltatore</w:t>
            </w:r>
            <w:r w:rsidR="003A6F69">
              <w:rPr>
                <w:rFonts w:ascii="Calibri" w:hAnsi="Calibri"/>
                <w:sz w:val="18"/>
                <w:szCs w:val="18"/>
              </w:rPr>
              <w:t xml:space="preserve"> </w:t>
            </w:r>
            <w:r w:rsidR="003A6F69" w:rsidRPr="003A6F69">
              <w:rPr>
                <w:rFonts w:ascii="Calibri" w:hAnsi="Calibri"/>
                <w:sz w:val="18"/>
                <w:szCs w:val="18"/>
              </w:rPr>
              <w:t>€ (IVA esclusa)</w:t>
            </w:r>
            <w:r>
              <w:rPr>
                <w:rFonts w:ascii="Calibri" w:hAnsi="Calibri"/>
                <w:sz w:val="18"/>
                <w:szCs w:val="18"/>
              </w:rPr>
              <w:t xml:space="preserve">: </w:t>
            </w:r>
          </w:p>
        </w:tc>
      </w:tr>
      <w:tr w:rsidR="00350635" w:rsidRPr="00FD59AE" w14:paraId="0B532797" w14:textId="77777777" w:rsidTr="00876FA8">
        <w:trPr>
          <w:trHeight w:val="300"/>
          <w:jc w:val="center"/>
        </w:trPr>
        <w:tc>
          <w:tcPr>
            <w:tcW w:w="5000" w:type="pct"/>
            <w:gridSpan w:val="9"/>
            <w:shd w:val="clear" w:color="auto" w:fill="auto"/>
            <w:noWrap/>
            <w:vAlign w:val="center"/>
            <w:hideMark/>
          </w:tcPr>
          <w:p w14:paraId="7F94D242" w14:textId="1AC679DA" w:rsidR="00350635" w:rsidRPr="00FD59AE" w:rsidRDefault="00350635" w:rsidP="00350635">
            <w:pPr>
              <w:spacing w:after="0"/>
              <w:jc w:val="both"/>
              <w:rPr>
                <w:sz w:val="18"/>
                <w:szCs w:val="18"/>
              </w:rPr>
            </w:pPr>
            <w:r w:rsidRPr="007B03D6">
              <w:rPr>
                <w:rFonts w:ascii="Calibri" w:hAnsi="Calibri"/>
                <w:b/>
                <w:bCs/>
                <w:i/>
                <w:iCs/>
                <w:sz w:val="18"/>
                <w:szCs w:val="18"/>
              </w:rPr>
              <w:t>Dati appaltatore (si possono avere più occorrenze)  </w:t>
            </w:r>
          </w:p>
        </w:tc>
      </w:tr>
      <w:tr w:rsidR="00350635" w:rsidRPr="00FD59AE" w14:paraId="0ED5EA8D" w14:textId="77777777" w:rsidTr="00876FA8">
        <w:trPr>
          <w:trHeight w:val="300"/>
          <w:jc w:val="center"/>
        </w:trPr>
        <w:tc>
          <w:tcPr>
            <w:tcW w:w="5000" w:type="pct"/>
            <w:gridSpan w:val="9"/>
            <w:shd w:val="clear" w:color="auto" w:fill="auto"/>
            <w:noWrap/>
            <w:vAlign w:val="center"/>
            <w:hideMark/>
          </w:tcPr>
          <w:p w14:paraId="155C3E7C" w14:textId="27B62890" w:rsidR="00350635" w:rsidRPr="00FD59AE" w:rsidRDefault="00350635" w:rsidP="00350635">
            <w:pPr>
              <w:spacing w:after="0"/>
              <w:jc w:val="both"/>
              <w:rPr>
                <w:sz w:val="18"/>
                <w:szCs w:val="18"/>
              </w:rPr>
            </w:pPr>
            <w:r w:rsidRPr="00AA2C7C">
              <w:rPr>
                <w:rFonts w:ascii="Calibri" w:hAnsi="Calibri"/>
                <w:sz w:val="18"/>
                <w:szCs w:val="18"/>
              </w:rPr>
              <w:t>Denominazione (in caso di ATI o RTI indicare le singole ditte)</w:t>
            </w:r>
            <w:r>
              <w:rPr>
                <w:rFonts w:ascii="Calibri" w:hAnsi="Calibri"/>
                <w:sz w:val="18"/>
                <w:szCs w:val="18"/>
              </w:rPr>
              <w:t xml:space="preserve">: </w:t>
            </w:r>
          </w:p>
        </w:tc>
      </w:tr>
      <w:tr w:rsidR="00350635" w:rsidRPr="00FD59AE" w14:paraId="7BA2200C" w14:textId="77777777" w:rsidTr="00876FA8">
        <w:trPr>
          <w:trHeight w:val="300"/>
          <w:jc w:val="center"/>
        </w:trPr>
        <w:tc>
          <w:tcPr>
            <w:tcW w:w="5000" w:type="pct"/>
            <w:gridSpan w:val="9"/>
            <w:shd w:val="clear" w:color="auto" w:fill="auto"/>
            <w:noWrap/>
            <w:vAlign w:val="center"/>
            <w:hideMark/>
          </w:tcPr>
          <w:p w14:paraId="24055532" w14:textId="123EF6C1" w:rsidR="00350635" w:rsidRPr="00FD59AE" w:rsidRDefault="00350635" w:rsidP="00350635">
            <w:pPr>
              <w:spacing w:after="0"/>
              <w:jc w:val="both"/>
              <w:rPr>
                <w:sz w:val="18"/>
                <w:szCs w:val="18"/>
              </w:rPr>
            </w:pPr>
            <w:r w:rsidRPr="00AA2C7C">
              <w:rPr>
                <w:rFonts w:ascii="Calibri" w:hAnsi="Calibri"/>
                <w:sz w:val="18"/>
                <w:szCs w:val="18"/>
              </w:rPr>
              <w:t>Indirizzo</w:t>
            </w:r>
            <w:r>
              <w:rPr>
                <w:rFonts w:ascii="Calibri" w:hAnsi="Calibri"/>
                <w:sz w:val="18"/>
                <w:szCs w:val="18"/>
              </w:rPr>
              <w:t xml:space="preserve">: </w:t>
            </w:r>
          </w:p>
        </w:tc>
      </w:tr>
      <w:tr w:rsidR="00AE2384" w:rsidRPr="00FD59AE" w14:paraId="023F76E7" w14:textId="77777777" w:rsidTr="008502E2">
        <w:trPr>
          <w:trHeight w:val="300"/>
          <w:jc w:val="center"/>
        </w:trPr>
        <w:tc>
          <w:tcPr>
            <w:tcW w:w="5000" w:type="pct"/>
            <w:gridSpan w:val="9"/>
            <w:shd w:val="clear" w:color="auto" w:fill="5B9BD5" w:themeFill="accent5"/>
            <w:noWrap/>
            <w:vAlign w:val="center"/>
          </w:tcPr>
          <w:p w14:paraId="253F2371" w14:textId="35D8DB13" w:rsidR="00AE2384" w:rsidRPr="006C7E19" w:rsidRDefault="00823C39" w:rsidP="008502E2">
            <w:pPr>
              <w:spacing w:after="0"/>
              <w:jc w:val="center"/>
              <w:rPr>
                <w:rFonts w:ascii="Calibri" w:hAnsi="Calibri"/>
                <w:b/>
                <w:bCs/>
                <w:sz w:val="20"/>
                <w:szCs w:val="20"/>
              </w:rPr>
            </w:pPr>
            <w:r>
              <w:rPr>
                <w:rFonts w:ascii="Calibri" w:hAnsi="Calibri"/>
                <w:b/>
                <w:bCs/>
                <w:color w:val="FFFFFF" w:themeColor="background1"/>
                <w:sz w:val="20"/>
                <w:szCs w:val="20"/>
              </w:rPr>
              <w:t xml:space="preserve">VERIFICA </w:t>
            </w:r>
            <w:r w:rsidR="00AE2384" w:rsidRPr="008502E2">
              <w:rPr>
                <w:rFonts w:ascii="Calibri" w:hAnsi="Calibri"/>
                <w:b/>
                <w:bCs/>
                <w:color w:val="FFFFFF" w:themeColor="background1"/>
                <w:sz w:val="20"/>
                <w:szCs w:val="20"/>
              </w:rPr>
              <w:t>PROCEDURA</w:t>
            </w:r>
            <w:r w:rsidR="0047641D">
              <w:rPr>
                <w:rFonts w:ascii="Calibri" w:hAnsi="Calibri"/>
                <w:b/>
                <w:bCs/>
                <w:color w:val="FFFFFF" w:themeColor="background1"/>
                <w:sz w:val="20"/>
                <w:szCs w:val="20"/>
              </w:rPr>
              <w:t xml:space="preserve"> PER L’AFFIDAMENTO</w:t>
            </w:r>
          </w:p>
        </w:tc>
      </w:tr>
      <w:tr w:rsidR="00350635" w:rsidRPr="00FD59AE" w14:paraId="63234D47" w14:textId="77777777" w:rsidTr="00876FA8">
        <w:trPr>
          <w:trHeight w:val="300"/>
          <w:jc w:val="center"/>
        </w:trPr>
        <w:tc>
          <w:tcPr>
            <w:tcW w:w="2181" w:type="pct"/>
            <w:gridSpan w:val="2"/>
            <w:shd w:val="clear" w:color="auto" w:fill="DEEAF6" w:themeFill="accent5" w:themeFillTint="33"/>
            <w:noWrap/>
            <w:vAlign w:val="center"/>
            <w:hideMark/>
          </w:tcPr>
          <w:p w14:paraId="15B4781B" w14:textId="6C2EF009" w:rsidR="00350635" w:rsidRPr="00FD59AE" w:rsidRDefault="00D028D2" w:rsidP="00350635">
            <w:pPr>
              <w:spacing w:after="0"/>
              <w:jc w:val="both"/>
              <w:rPr>
                <w:rFonts w:eastAsia="Times New Roman" w:cstheme="minorHAnsi"/>
                <w:sz w:val="16"/>
                <w:szCs w:val="16"/>
                <w:lang w:eastAsia="it-IT"/>
              </w:rPr>
            </w:pPr>
            <w:r w:rsidRPr="00D028D2">
              <w:rPr>
                <w:rFonts w:ascii="Calibri" w:hAnsi="Calibri"/>
                <w:b/>
                <w:bCs/>
                <w:i/>
                <w:sz w:val="18"/>
                <w:szCs w:val="18"/>
                <w:u w:color="FFFFFF"/>
              </w:rPr>
              <w:t>LIBRO I - DEI PRINCIPI, DELLA DIGITALIZZAZIONE, DELLA PROGRAMMAZIONE, DELLA PROGETTAZIONE</w:t>
            </w:r>
          </w:p>
        </w:tc>
        <w:tc>
          <w:tcPr>
            <w:tcW w:w="194" w:type="pct"/>
            <w:gridSpan w:val="2"/>
            <w:shd w:val="clear" w:color="auto" w:fill="DEEAF6" w:themeFill="accent5" w:themeFillTint="33"/>
            <w:noWrap/>
            <w:vAlign w:val="center"/>
            <w:hideMark/>
          </w:tcPr>
          <w:p w14:paraId="47704E25" w14:textId="3E40329F"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hideMark/>
          </w:tcPr>
          <w:p w14:paraId="3A72ACF8" w14:textId="7EA3BE87"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hideMark/>
          </w:tcPr>
          <w:p w14:paraId="5C628387" w14:textId="783F8586"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NP</w:t>
            </w:r>
          </w:p>
        </w:tc>
        <w:tc>
          <w:tcPr>
            <w:tcW w:w="2238" w:type="pct"/>
            <w:shd w:val="clear" w:color="auto" w:fill="DEEAF6" w:themeFill="accent5" w:themeFillTint="33"/>
            <w:noWrap/>
            <w:vAlign w:val="center"/>
            <w:hideMark/>
          </w:tcPr>
          <w:p w14:paraId="4A5CBF4A" w14:textId="6A4F546E" w:rsidR="00350635" w:rsidRPr="00FD59AE" w:rsidRDefault="00350635" w:rsidP="00350635">
            <w:pPr>
              <w:spacing w:after="0"/>
              <w:jc w:val="center"/>
              <w:rPr>
                <w:rFonts w:eastAsia="Times New Roman" w:cstheme="minorHAnsi"/>
                <w:b/>
                <w:bCs/>
                <w:color w:val="FFFFFF" w:themeColor="background1"/>
                <w:sz w:val="16"/>
                <w:szCs w:val="16"/>
                <w:lang w:eastAsia="it-IT"/>
              </w:rPr>
            </w:pPr>
            <w:r w:rsidRPr="00B03970">
              <w:rPr>
                <w:rFonts w:ascii="Calibri" w:hAnsi="Calibri"/>
                <w:b/>
                <w:bCs/>
                <w:sz w:val="18"/>
                <w:szCs w:val="18"/>
                <w:u w:color="FFFFFF"/>
              </w:rPr>
              <w:t>Note</w:t>
            </w:r>
          </w:p>
        </w:tc>
      </w:tr>
      <w:tr w:rsidR="003A4724" w:rsidRPr="00FD59AE" w14:paraId="328D6302" w14:textId="77777777" w:rsidTr="00876FA8">
        <w:trPr>
          <w:trHeight w:val="300"/>
          <w:jc w:val="center"/>
        </w:trPr>
        <w:tc>
          <w:tcPr>
            <w:tcW w:w="2181" w:type="pct"/>
            <w:gridSpan w:val="2"/>
            <w:shd w:val="clear" w:color="auto" w:fill="auto"/>
            <w:noWrap/>
            <w:vAlign w:val="center"/>
          </w:tcPr>
          <w:p w14:paraId="37665182" w14:textId="397D7D4A" w:rsidR="009A37A1" w:rsidRPr="009A37A1" w:rsidRDefault="009A37A1" w:rsidP="00A215CE">
            <w:pPr>
              <w:widowControl w:val="0"/>
              <w:autoSpaceDE w:val="0"/>
              <w:autoSpaceDN w:val="0"/>
              <w:spacing w:after="0" w:line="240" w:lineRule="auto"/>
              <w:ind w:left="70" w:right="57"/>
              <w:jc w:val="both"/>
              <w:rPr>
                <w:rFonts w:eastAsia="Calibri" w:cstheme="minorHAnsi"/>
                <w:sz w:val="18"/>
              </w:rPr>
            </w:pPr>
            <w:r w:rsidRPr="009A37A1">
              <w:rPr>
                <w:rFonts w:eastAsia="Calibri" w:cstheme="minorHAnsi"/>
                <w:sz w:val="18"/>
              </w:rPr>
              <w:t>La stazione appaltante ha rispettato quanto indicato nel Titolo I, dedicato ai principi generali in particolare:</w:t>
            </w:r>
          </w:p>
          <w:p w14:paraId="6B51BC25"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 risultato</w:t>
            </w:r>
          </w:p>
          <w:p w14:paraId="39ABC21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principio della fiducia</w:t>
            </w:r>
          </w:p>
          <w:p w14:paraId="0D40CBF0"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accesso al mercato</w:t>
            </w:r>
          </w:p>
          <w:p w14:paraId="09DC6DCA"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buona fede e tutela dell’affidamento</w:t>
            </w:r>
          </w:p>
          <w:p w14:paraId="5AD7FBBA" w14:textId="2578DFFD" w:rsidR="002741C8"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sidRPr="00C44CC7">
              <w:rPr>
                <w:rFonts w:eastAsia="Calibri" w:cstheme="minorHAnsi"/>
                <w:sz w:val="18"/>
              </w:rPr>
              <w:t>solidarietà e sussidiarietà orizzontale</w:t>
            </w:r>
          </w:p>
          <w:p w14:paraId="4DBCC7F6" w14:textId="226244C5" w:rsidR="00C44CC7" w:rsidRPr="009A37A1" w:rsidRDefault="00C44CC7" w:rsidP="00A215CE">
            <w:pPr>
              <w:widowControl w:val="0"/>
              <w:numPr>
                <w:ilvl w:val="0"/>
                <w:numId w:val="28"/>
              </w:numPr>
              <w:autoSpaceDE w:val="0"/>
              <w:autoSpaceDN w:val="0"/>
              <w:spacing w:after="0" w:line="240" w:lineRule="auto"/>
              <w:ind w:right="57"/>
              <w:jc w:val="both"/>
              <w:rPr>
                <w:rFonts w:eastAsia="Calibri" w:cstheme="minorHAnsi"/>
                <w:sz w:val="18"/>
              </w:rPr>
            </w:pPr>
            <w:r>
              <w:rPr>
                <w:rFonts w:eastAsia="Calibri" w:cstheme="minorHAnsi"/>
                <w:sz w:val="18"/>
              </w:rPr>
              <w:t>auto-organizzazione amministrativa</w:t>
            </w:r>
          </w:p>
          <w:p w14:paraId="686C8951"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autonomia negoziale</w:t>
            </w:r>
          </w:p>
          <w:p w14:paraId="26DCC557" w14:textId="77777777" w:rsidR="009A37A1" w:rsidRP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conservazione dell’equilibrio contrattuale</w:t>
            </w:r>
          </w:p>
          <w:p w14:paraId="7E8B5712" w14:textId="77777777" w:rsidR="009A37A1" w:rsidRDefault="009A37A1" w:rsidP="00A215CE">
            <w:pPr>
              <w:widowControl w:val="0"/>
              <w:numPr>
                <w:ilvl w:val="0"/>
                <w:numId w:val="28"/>
              </w:numPr>
              <w:autoSpaceDE w:val="0"/>
              <w:autoSpaceDN w:val="0"/>
              <w:spacing w:after="0" w:line="240" w:lineRule="auto"/>
              <w:ind w:right="57"/>
              <w:jc w:val="both"/>
              <w:rPr>
                <w:rFonts w:eastAsia="Calibri" w:cstheme="minorHAnsi"/>
                <w:sz w:val="18"/>
              </w:rPr>
            </w:pPr>
            <w:r w:rsidRPr="009A37A1">
              <w:rPr>
                <w:rFonts w:eastAsia="Calibri" w:cstheme="minorHAnsi"/>
                <w:sz w:val="18"/>
              </w:rPr>
              <w:t>tassatività delle cause di esclusione</w:t>
            </w:r>
          </w:p>
          <w:p w14:paraId="123D4B97" w14:textId="0310B671" w:rsidR="003A4724" w:rsidRPr="00D56E1F" w:rsidRDefault="00D56E1F" w:rsidP="00A215CE">
            <w:pPr>
              <w:widowControl w:val="0"/>
              <w:numPr>
                <w:ilvl w:val="0"/>
                <w:numId w:val="28"/>
              </w:numPr>
              <w:autoSpaceDE w:val="0"/>
              <w:autoSpaceDN w:val="0"/>
              <w:spacing w:after="0" w:line="240" w:lineRule="auto"/>
              <w:ind w:right="57"/>
              <w:jc w:val="both"/>
              <w:rPr>
                <w:rFonts w:eastAsia="Calibri" w:cstheme="minorHAnsi"/>
                <w:sz w:val="18"/>
              </w:rPr>
            </w:pPr>
            <w:r w:rsidRPr="00D56E1F">
              <w:rPr>
                <w:rFonts w:eastAsia="Calibri" w:cstheme="minorHAnsi"/>
                <w:sz w:val="18"/>
              </w:rPr>
              <w:t>applicazione dei contratti collettivi di lavoro</w:t>
            </w:r>
          </w:p>
        </w:tc>
        <w:tc>
          <w:tcPr>
            <w:tcW w:w="194" w:type="pct"/>
            <w:gridSpan w:val="2"/>
            <w:shd w:val="clear" w:color="auto" w:fill="auto"/>
            <w:noWrap/>
            <w:vAlign w:val="center"/>
          </w:tcPr>
          <w:p w14:paraId="54899102"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3C8CE7EE"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04AA58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607567B" w14:textId="3A4B6B93" w:rsidR="00244D20" w:rsidRPr="00BF006B" w:rsidRDefault="00244D20" w:rsidP="00244D20">
            <w:pPr>
              <w:spacing w:after="0"/>
              <w:rPr>
                <w:rFonts w:ascii="Calibri" w:hAnsi="Calibri"/>
                <w:i/>
                <w:iCs/>
                <w:sz w:val="18"/>
                <w:szCs w:val="18"/>
                <w:u w:color="FFFFFF"/>
              </w:rPr>
            </w:pPr>
          </w:p>
        </w:tc>
      </w:tr>
      <w:tr w:rsidR="003A4724" w:rsidRPr="00FD59AE" w14:paraId="684837E1" w14:textId="77777777" w:rsidTr="00876FA8">
        <w:trPr>
          <w:trHeight w:val="300"/>
          <w:jc w:val="center"/>
        </w:trPr>
        <w:tc>
          <w:tcPr>
            <w:tcW w:w="2181" w:type="pct"/>
            <w:gridSpan w:val="2"/>
            <w:shd w:val="clear" w:color="auto" w:fill="auto"/>
            <w:noWrap/>
            <w:vAlign w:val="center"/>
          </w:tcPr>
          <w:p w14:paraId="5FD1D58F" w14:textId="6A4454BD" w:rsidR="002677B3" w:rsidRDefault="007E5545" w:rsidP="00350635">
            <w:pPr>
              <w:spacing w:after="0"/>
              <w:jc w:val="both"/>
              <w:rPr>
                <w:rFonts w:ascii="Calibri" w:hAnsi="Calibri"/>
                <w:iCs/>
                <w:sz w:val="18"/>
                <w:szCs w:val="18"/>
                <w:u w:color="FFFFFF"/>
              </w:rPr>
            </w:pPr>
            <w:r w:rsidRPr="007E5545">
              <w:rPr>
                <w:rFonts w:ascii="Calibri" w:hAnsi="Calibri"/>
                <w:iCs/>
                <w:sz w:val="18"/>
                <w:szCs w:val="18"/>
                <w:u w:color="FFFFFF"/>
              </w:rPr>
              <w:t>L'affidamento</w:t>
            </w:r>
            <w:r w:rsidR="002677B3">
              <w:rPr>
                <w:rFonts w:ascii="Calibri" w:hAnsi="Calibri"/>
                <w:iCs/>
                <w:sz w:val="18"/>
                <w:szCs w:val="18"/>
                <w:u w:color="FFFFFF"/>
              </w:rPr>
              <w:t xml:space="preserve"> </w:t>
            </w:r>
            <w:r w:rsidRPr="007E5545">
              <w:rPr>
                <w:rFonts w:ascii="Calibri" w:hAnsi="Calibri"/>
                <w:iCs/>
                <w:sz w:val="18"/>
                <w:szCs w:val="18"/>
                <w:u w:color="FFFFFF"/>
              </w:rPr>
              <w:t>dell'appalto</w:t>
            </w:r>
            <w:r w:rsidR="002677B3">
              <w:rPr>
                <w:rFonts w:ascii="Calibri" w:hAnsi="Calibri"/>
                <w:iCs/>
                <w:sz w:val="18"/>
                <w:szCs w:val="18"/>
                <w:u w:color="FFFFFF"/>
              </w:rPr>
              <w:t xml:space="preserve"> </w:t>
            </w:r>
            <w:r w:rsidRPr="007E5545">
              <w:rPr>
                <w:rFonts w:ascii="Calibri" w:hAnsi="Calibri"/>
                <w:iCs/>
                <w:sz w:val="18"/>
                <w:szCs w:val="18"/>
                <w:u w:color="FFFFFF"/>
              </w:rPr>
              <w:t>di servizi e forniture</w:t>
            </w:r>
            <w:r w:rsidR="002677B3">
              <w:rPr>
                <w:rFonts w:ascii="Calibri" w:hAnsi="Calibri"/>
                <w:iCs/>
                <w:sz w:val="18"/>
                <w:szCs w:val="18"/>
                <w:u w:color="FFFFFF"/>
              </w:rPr>
              <w:t xml:space="preserve"> </w:t>
            </w:r>
            <w:r w:rsidRPr="007E5545">
              <w:rPr>
                <w:rFonts w:ascii="Calibri" w:hAnsi="Calibri"/>
                <w:iCs/>
                <w:sz w:val="18"/>
                <w:szCs w:val="18"/>
                <w:u w:color="FFFFFF"/>
              </w:rPr>
              <w:t xml:space="preserve">ricade nell'ambito dei   settori   definiti   in   una   delle categorie di applicazione dei CAM? </w:t>
            </w:r>
          </w:p>
          <w:p w14:paraId="109E6399" w14:textId="1F55119B" w:rsidR="003A4724" w:rsidRPr="002677B3" w:rsidRDefault="002677B3" w:rsidP="00350635">
            <w:pPr>
              <w:spacing w:after="0"/>
              <w:jc w:val="both"/>
              <w:rPr>
                <w:rFonts w:ascii="Calibri" w:hAnsi="Calibri"/>
                <w:i/>
                <w:sz w:val="18"/>
                <w:szCs w:val="18"/>
                <w:u w:color="FFFFFF"/>
              </w:rPr>
            </w:pPr>
            <w:r w:rsidRPr="002677B3">
              <w:rPr>
                <w:rFonts w:ascii="Calibri" w:hAnsi="Calibri"/>
                <w:i/>
                <w:sz w:val="18"/>
                <w:szCs w:val="18"/>
                <w:u w:color="FFFFFF"/>
              </w:rPr>
              <w:t>(</w:t>
            </w:r>
            <w:r w:rsidR="007E5545" w:rsidRPr="002677B3">
              <w:rPr>
                <w:rFonts w:ascii="Calibri" w:hAnsi="Calibri"/>
                <w:i/>
                <w:sz w:val="18"/>
                <w:szCs w:val="18"/>
                <w:u w:color="FFFFFF"/>
              </w:rPr>
              <w:t>Rif. art. 57 co. 2</w:t>
            </w:r>
            <w:r w:rsidRPr="002677B3">
              <w:rPr>
                <w:rFonts w:ascii="Calibri" w:hAnsi="Calibri"/>
                <w:i/>
                <w:sz w:val="18"/>
                <w:szCs w:val="18"/>
                <w:u w:color="FFFFFF"/>
              </w:rPr>
              <w:t>)</w:t>
            </w:r>
          </w:p>
        </w:tc>
        <w:tc>
          <w:tcPr>
            <w:tcW w:w="194" w:type="pct"/>
            <w:gridSpan w:val="2"/>
            <w:shd w:val="clear" w:color="auto" w:fill="auto"/>
            <w:noWrap/>
            <w:vAlign w:val="center"/>
          </w:tcPr>
          <w:p w14:paraId="275FAB8A"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1C44A780"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10DA8F3A"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2BB5609D"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01D32914" w14:textId="77777777" w:rsidTr="00876FA8">
        <w:trPr>
          <w:trHeight w:val="300"/>
          <w:jc w:val="center"/>
        </w:trPr>
        <w:tc>
          <w:tcPr>
            <w:tcW w:w="2181" w:type="pct"/>
            <w:gridSpan w:val="2"/>
            <w:shd w:val="clear" w:color="auto" w:fill="auto"/>
            <w:noWrap/>
            <w:vAlign w:val="center"/>
          </w:tcPr>
          <w:p w14:paraId="25BB20C7" w14:textId="5A73D6B6" w:rsidR="003A4724" w:rsidRPr="00F93E17" w:rsidRDefault="00CC6C64" w:rsidP="00350635">
            <w:pPr>
              <w:spacing w:after="0"/>
              <w:jc w:val="both"/>
              <w:rPr>
                <w:rFonts w:ascii="Calibri" w:hAnsi="Calibri"/>
                <w:i/>
                <w:sz w:val="18"/>
                <w:szCs w:val="18"/>
                <w:highlight w:val="yellow"/>
                <w:u w:color="FFFFFF"/>
              </w:rPr>
            </w:pPr>
            <w:r w:rsidRPr="00CC6C64">
              <w:rPr>
                <w:rFonts w:ascii="Calibri" w:hAnsi="Calibri"/>
                <w:iCs/>
                <w:sz w:val="18"/>
                <w:szCs w:val="18"/>
                <w:u w:color="FFFFFF"/>
              </w:rPr>
              <w:t>Se   sì,  a   qual   categoria   di   appalti pubblici  di  fornitura  di  prodotti  e  di affidamento di servizi ricade?</w:t>
            </w:r>
          </w:p>
        </w:tc>
        <w:tc>
          <w:tcPr>
            <w:tcW w:w="194" w:type="pct"/>
            <w:gridSpan w:val="2"/>
            <w:shd w:val="clear" w:color="auto" w:fill="auto"/>
            <w:noWrap/>
            <w:vAlign w:val="center"/>
          </w:tcPr>
          <w:p w14:paraId="16E546D1" w14:textId="77777777" w:rsidR="003A4724" w:rsidRPr="00B03970" w:rsidRDefault="003A4724" w:rsidP="00350635">
            <w:pPr>
              <w:spacing w:after="0"/>
              <w:jc w:val="center"/>
              <w:rPr>
                <w:rFonts w:ascii="Calibri" w:hAnsi="Calibri"/>
                <w:b/>
                <w:bCs/>
                <w:sz w:val="18"/>
                <w:szCs w:val="18"/>
                <w:u w:color="FFFFFF"/>
              </w:rPr>
            </w:pPr>
          </w:p>
        </w:tc>
        <w:tc>
          <w:tcPr>
            <w:tcW w:w="193" w:type="pct"/>
            <w:gridSpan w:val="2"/>
            <w:shd w:val="clear" w:color="auto" w:fill="auto"/>
            <w:noWrap/>
            <w:vAlign w:val="center"/>
          </w:tcPr>
          <w:p w14:paraId="74DA6F34"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7AE90F54"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59FE0A04" w14:textId="77777777" w:rsidR="003A4724" w:rsidRPr="00B03970" w:rsidRDefault="003A4724" w:rsidP="00350635">
            <w:pPr>
              <w:spacing w:after="0"/>
              <w:jc w:val="center"/>
              <w:rPr>
                <w:rFonts w:ascii="Calibri" w:hAnsi="Calibri"/>
                <w:b/>
                <w:bCs/>
                <w:sz w:val="18"/>
                <w:szCs w:val="18"/>
                <w:u w:color="FFFFFF"/>
              </w:rPr>
            </w:pPr>
          </w:p>
        </w:tc>
      </w:tr>
      <w:tr w:rsidR="003A4724" w:rsidRPr="00FD59AE" w14:paraId="130555BF" w14:textId="77777777" w:rsidTr="00876FA8">
        <w:trPr>
          <w:trHeight w:val="300"/>
          <w:jc w:val="center"/>
        </w:trPr>
        <w:tc>
          <w:tcPr>
            <w:tcW w:w="2181" w:type="pct"/>
            <w:gridSpan w:val="2"/>
            <w:shd w:val="clear" w:color="auto" w:fill="auto"/>
            <w:noWrap/>
            <w:vAlign w:val="center"/>
          </w:tcPr>
          <w:p w14:paraId="7DE58E75" w14:textId="643D72DF" w:rsidR="003A4724" w:rsidRPr="000B3BEC" w:rsidRDefault="0062366D" w:rsidP="00350635">
            <w:pPr>
              <w:spacing w:after="0"/>
              <w:jc w:val="both"/>
              <w:rPr>
                <w:rFonts w:ascii="Calibri" w:hAnsi="Calibri"/>
                <w:i/>
                <w:sz w:val="18"/>
                <w:szCs w:val="18"/>
                <w:u w:color="FFFFFF"/>
              </w:rPr>
            </w:pPr>
            <w:r w:rsidRPr="0062366D">
              <w:rPr>
                <w:rFonts w:ascii="Calibri" w:hAnsi="Calibri"/>
                <w:iCs/>
                <w:sz w:val="18"/>
                <w:szCs w:val="18"/>
                <w:u w:color="FFFFFF"/>
              </w:rPr>
              <w:t>Se sì, nei documenti di gara sono stati inseriti  almeno  le  specifiche  tecniche e le clausole contrattuali contenute nei CAM, definite per le specifiche categorie di appalti?</w:t>
            </w:r>
          </w:p>
        </w:tc>
        <w:tc>
          <w:tcPr>
            <w:tcW w:w="194" w:type="pct"/>
            <w:gridSpan w:val="2"/>
            <w:shd w:val="clear" w:color="auto" w:fill="auto"/>
            <w:noWrap/>
            <w:vAlign w:val="center"/>
          </w:tcPr>
          <w:p w14:paraId="6A971BA2" w14:textId="415ECE55" w:rsidR="00A434F6" w:rsidRDefault="00A434F6" w:rsidP="00350635">
            <w:pPr>
              <w:spacing w:after="0"/>
              <w:jc w:val="center"/>
              <w:rPr>
                <w:rFonts w:ascii="Calibri" w:hAnsi="Calibri"/>
                <w:b/>
                <w:bCs/>
                <w:sz w:val="18"/>
                <w:szCs w:val="18"/>
                <w:u w:color="FFFFFF"/>
              </w:rPr>
            </w:pPr>
          </w:p>
          <w:p w14:paraId="6D1E5783" w14:textId="77777777" w:rsidR="003A4724" w:rsidRPr="00A434F6" w:rsidRDefault="003A4724" w:rsidP="00A434F6">
            <w:pPr>
              <w:rPr>
                <w:rFonts w:ascii="Calibri" w:hAnsi="Calibri"/>
                <w:sz w:val="18"/>
                <w:szCs w:val="18"/>
              </w:rPr>
            </w:pPr>
          </w:p>
        </w:tc>
        <w:tc>
          <w:tcPr>
            <w:tcW w:w="193" w:type="pct"/>
            <w:gridSpan w:val="2"/>
            <w:shd w:val="clear" w:color="auto" w:fill="auto"/>
            <w:noWrap/>
            <w:vAlign w:val="center"/>
          </w:tcPr>
          <w:p w14:paraId="420BFCE1" w14:textId="77777777" w:rsidR="003A4724" w:rsidRPr="00B03970" w:rsidRDefault="003A4724" w:rsidP="00350635">
            <w:pPr>
              <w:spacing w:after="0"/>
              <w:jc w:val="center"/>
              <w:rPr>
                <w:rFonts w:ascii="Calibri" w:hAnsi="Calibri"/>
                <w:b/>
                <w:bCs/>
                <w:sz w:val="18"/>
                <w:szCs w:val="18"/>
                <w:u w:color="FFFFFF"/>
              </w:rPr>
            </w:pPr>
          </w:p>
        </w:tc>
        <w:tc>
          <w:tcPr>
            <w:tcW w:w="194" w:type="pct"/>
            <w:gridSpan w:val="2"/>
            <w:shd w:val="clear" w:color="auto" w:fill="auto"/>
            <w:noWrap/>
            <w:vAlign w:val="center"/>
          </w:tcPr>
          <w:p w14:paraId="60F11436" w14:textId="77777777" w:rsidR="003A4724" w:rsidRPr="00B03970" w:rsidRDefault="003A4724" w:rsidP="00350635">
            <w:pPr>
              <w:spacing w:after="0"/>
              <w:jc w:val="center"/>
              <w:rPr>
                <w:rFonts w:ascii="Calibri" w:hAnsi="Calibri"/>
                <w:b/>
                <w:bCs/>
                <w:sz w:val="18"/>
                <w:szCs w:val="18"/>
                <w:u w:color="FFFFFF"/>
              </w:rPr>
            </w:pPr>
          </w:p>
        </w:tc>
        <w:tc>
          <w:tcPr>
            <w:tcW w:w="2238" w:type="pct"/>
            <w:shd w:val="clear" w:color="auto" w:fill="auto"/>
            <w:noWrap/>
            <w:vAlign w:val="center"/>
          </w:tcPr>
          <w:p w14:paraId="1BA1389B" w14:textId="19CD88BD" w:rsidR="003A4724" w:rsidRPr="00B03970" w:rsidRDefault="003A4724" w:rsidP="008F41BB">
            <w:pPr>
              <w:spacing w:after="0"/>
              <w:rPr>
                <w:rFonts w:ascii="Calibri" w:hAnsi="Calibri"/>
                <w:b/>
                <w:bCs/>
                <w:sz w:val="18"/>
                <w:szCs w:val="18"/>
                <w:u w:color="FFFFFF"/>
              </w:rPr>
            </w:pPr>
          </w:p>
        </w:tc>
      </w:tr>
      <w:tr w:rsidR="0083428D" w:rsidRPr="00FD59AE" w14:paraId="325F0785" w14:textId="77777777" w:rsidTr="00465712">
        <w:trPr>
          <w:trHeight w:val="300"/>
          <w:jc w:val="center"/>
        </w:trPr>
        <w:tc>
          <w:tcPr>
            <w:tcW w:w="2181" w:type="pct"/>
            <w:gridSpan w:val="2"/>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1EE957C4" w14:textId="23BF959D" w:rsidR="0083428D" w:rsidRPr="0083428D" w:rsidRDefault="0083428D" w:rsidP="0083428D">
            <w:pPr>
              <w:spacing w:after="0"/>
              <w:jc w:val="both"/>
              <w:rPr>
                <w:rFonts w:ascii="Calibri" w:hAnsi="Calibri"/>
                <w:i/>
                <w:sz w:val="18"/>
                <w:szCs w:val="18"/>
                <w:u w:color="FFFFFF"/>
              </w:rPr>
            </w:pPr>
            <w:r w:rsidRPr="0083428D">
              <w:rPr>
                <w:color w:val="000000"/>
                <w:sz w:val="18"/>
                <w:szCs w:val="18"/>
              </w:rPr>
              <w:lastRenderedPageBreak/>
              <w:t>Se sì e nel caso in cui sia stato applicato il criterio dell’offerta economicamente più vantaggiosa, i criteri premianti sono stati tenuti in considerazione nella predisposizione dei criteri di aggiudicazione dell’offerta?</w:t>
            </w:r>
          </w:p>
        </w:tc>
        <w:tc>
          <w:tcPr>
            <w:tcW w:w="194" w:type="pct"/>
            <w:gridSpan w:val="2"/>
            <w:tcBorders>
              <w:bottom w:val="single" w:sz="4" w:space="0" w:color="auto"/>
            </w:tcBorders>
            <w:shd w:val="clear" w:color="auto" w:fill="auto"/>
            <w:noWrap/>
            <w:vAlign w:val="center"/>
          </w:tcPr>
          <w:p w14:paraId="78D8AA9B"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bottom w:val="single" w:sz="4" w:space="0" w:color="auto"/>
            </w:tcBorders>
            <w:shd w:val="clear" w:color="auto" w:fill="auto"/>
            <w:noWrap/>
            <w:vAlign w:val="center"/>
          </w:tcPr>
          <w:p w14:paraId="2B15E330"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bottom w:val="single" w:sz="4" w:space="0" w:color="auto"/>
            </w:tcBorders>
            <w:shd w:val="clear" w:color="auto" w:fill="auto"/>
            <w:noWrap/>
            <w:vAlign w:val="center"/>
          </w:tcPr>
          <w:p w14:paraId="01B96B0E" w14:textId="77777777" w:rsidR="0083428D" w:rsidRPr="00B03970" w:rsidRDefault="0083428D" w:rsidP="0083428D">
            <w:pPr>
              <w:spacing w:after="0"/>
              <w:jc w:val="center"/>
              <w:rPr>
                <w:rFonts w:ascii="Calibri" w:hAnsi="Calibri"/>
                <w:b/>
                <w:bCs/>
                <w:sz w:val="18"/>
                <w:szCs w:val="18"/>
                <w:u w:color="FFFFFF"/>
              </w:rPr>
            </w:pPr>
          </w:p>
        </w:tc>
        <w:tc>
          <w:tcPr>
            <w:tcW w:w="2238" w:type="pct"/>
            <w:tcBorders>
              <w:bottom w:val="single" w:sz="4" w:space="0" w:color="auto"/>
            </w:tcBorders>
            <w:shd w:val="clear" w:color="auto" w:fill="auto"/>
            <w:noWrap/>
            <w:vAlign w:val="center"/>
          </w:tcPr>
          <w:p w14:paraId="414C978E" w14:textId="1DE6F6C8" w:rsidR="0083428D" w:rsidRPr="006B6895" w:rsidRDefault="0083428D" w:rsidP="0083428D">
            <w:pPr>
              <w:spacing w:after="0"/>
              <w:rPr>
                <w:rFonts w:ascii="Calibri" w:hAnsi="Calibri"/>
                <w:i/>
                <w:iCs/>
                <w:sz w:val="18"/>
                <w:szCs w:val="18"/>
                <w:u w:color="FFFFFF"/>
              </w:rPr>
            </w:pPr>
          </w:p>
        </w:tc>
      </w:tr>
      <w:tr w:rsidR="0083428D" w:rsidRPr="00FD59AE" w14:paraId="020EBF14" w14:textId="77777777" w:rsidTr="00465712">
        <w:trPr>
          <w:trHeight w:val="626"/>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65040751" w14:textId="2FB3A193" w:rsidR="0083428D" w:rsidRPr="0083428D" w:rsidRDefault="0083428D" w:rsidP="0083428D">
            <w:pPr>
              <w:spacing w:after="0"/>
              <w:jc w:val="both"/>
              <w:rPr>
                <w:rFonts w:ascii="Calibri" w:hAnsi="Calibri"/>
                <w:iCs/>
                <w:sz w:val="18"/>
                <w:szCs w:val="18"/>
                <w:u w:color="FFFFFF"/>
              </w:rPr>
            </w:pPr>
            <w:r w:rsidRPr="0083428D">
              <w:rPr>
                <w:color w:val="000000"/>
                <w:sz w:val="18"/>
                <w:szCs w:val="18"/>
              </w:rPr>
              <w:t>Se no, si chiede alla stazione appaltante di indicare i motivi dall’esclusione</w:t>
            </w:r>
            <w:r>
              <w:rPr>
                <w:color w:val="000000"/>
                <w:sz w:val="18"/>
                <w:szCs w:val="18"/>
              </w:rPr>
              <w:t xml:space="preserve"> </w:t>
            </w:r>
            <w:r w:rsidRPr="0083428D">
              <w:rPr>
                <w:color w:val="000000"/>
                <w:sz w:val="18"/>
                <w:szCs w:val="18"/>
              </w:rPr>
              <w:t>dei</w:t>
            </w:r>
            <w:r>
              <w:rPr>
                <w:color w:val="000000"/>
                <w:sz w:val="18"/>
                <w:szCs w:val="18"/>
              </w:rPr>
              <w:t xml:space="preserve"> </w:t>
            </w:r>
            <w:r w:rsidRPr="0083428D">
              <w:rPr>
                <w:color w:val="000000"/>
                <w:sz w:val="18"/>
                <w:szCs w:val="18"/>
              </w:rPr>
              <w:t>CAM.</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99A616"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8576E8"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F5EC0" w14:textId="77777777" w:rsidR="0083428D" w:rsidRPr="00B03970" w:rsidRDefault="0083428D" w:rsidP="0083428D">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tcBorders>
            <w:shd w:val="clear" w:color="auto" w:fill="auto"/>
            <w:noWrap/>
            <w:vAlign w:val="center"/>
          </w:tcPr>
          <w:p w14:paraId="6A52B5A1" w14:textId="77777777" w:rsidR="0083428D" w:rsidRPr="00B03970" w:rsidRDefault="0083428D" w:rsidP="0083428D">
            <w:pPr>
              <w:spacing w:after="0"/>
              <w:jc w:val="center"/>
              <w:rPr>
                <w:rFonts w:ascii="Calibri" w:hAnsi="Calibri"/>
                <w:b/>
                <w:bCs/>
                <w:sz w:val="18"/>
                <w:szCs w:val="18"/>
                <w:u w:color="FFFFFF"/>
              </w:rPr>
            </w:pPr>
          </w:p>
        </w:tc>
      </w:tr>
      <w:tr w:rsidR="0083428D" w:rsidRPr="00FD59AE" w14:paraId="79F76BD5" w14:textId="77777777" w:rsidTr="00465712">
        <w:trPr>
          <w:trHeight w:val="626"/>
          <w:jc w:val="center"/>
        </w:trPr>
        <w:tc>
          <w:tcPr>
            <w:tcW w:w="2181"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35D33404" w14:textId="6C12FD25" w:rsidR="0083428D" w:rsidRPr="0083428D" w:rsidRDefault="0016102D" w:rsidP="0083428D">
            <w:pPr>
              <w:spacing w:after="0"/>
              <w:jc w:val="both"/>
              <w:rPr>
                <w:color w:val="000000"/>
                <w:sz w:val="18"/>
                <w:szCs w:val="18"/>
              </w:rPr>
            </w:pPr>
            <w:r w:rsidRPr="0016102D">
              <w:rPr>
                <w:color w:val="000000"/>
                <w:sz w:val="18"/>
                <w:szCs w:val="18"/>
              </w:rPr>
              <w:t>Nella lettera di invito sono specificati:</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F4012" w14:textId="77777777" w:rsidR="0083428D" w:rsidRPr="00B03970" w:rsidRDefault="0083428D" w:rsidP="0083428D">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99202" w14:textId="77777777" w:rsidR="0083428D" w:rsidRPr="00B03970" w:rsidRDefault="0083428D" w:rsidP="0083428D">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33BA8" w14:textId="77777777" w:rsidR="0083428D" w:rsidRPr="00B03970" w:rsidRDefault="0083428D" w:rsidP="0083428D">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48036" w14:textId="77777777" w:rsidR="0083428D" w:rsidRPr="00B03970" w:rsidRDefault="0083428D" w:rsidP="0083428D">
            <w:pPr>
              <w:spacing w:after="0"/>
              <w:jc w:val="center"/>
              <w:rPr>
                <w:rFonts w:ascii="Calibri" w:hAnsi="Calibri"/>
                <w:b/>
                <w:bCs/>
                <w:sz w:val="18"/>
                <w:szCs w:val="18"/>
                <w:u w:color="FFFFFF"/>
              </w:rPr>
            </w:pPr>
          </w:p>
        </w:tc>
      </w:tr>
      <w:tr w:rsidR="00B61893" w:rsidRPr="00FD59AE" w14:paraId="24A6C721" w14:textId="77777777" w:rsidTr="00465712">
        <w:trPr>
          <w:trHeight w:val="33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91AF92" w14:textId="501C7EF7" w:rsidR="00B61893" w:rsidRPr="00551243" w:rsidRDefault="006E24EF" w:rsidP="001B6694">
            <w:pPr>
              <w:spacing w:after="0" w:line="240" w:lineRule="auto"/>
              <w:jc w:val="both"/>
              <w:rPr>
                <w:rFonts w:ascii="Calibri" w:hAnsi="Calibri"/>
                <w:iCs/>
                <w:sz w:val="18"/>
                <w:szCs w:val="18"/>
                <w:u w:color="FFFFFF"/>
              </w:rPr>
            </w:pPr>
            <w:r w:rsidRPr="006E24EF">
              <w:rPr>
                <w:rFonts w:ascii="Calibri" w:hAnsi="Calibri"/>
                <w:iCs/>
                <w:sz w:val="18"/>
                <w:szCs w:val="18"/>
                <w:u w:color="FFFFFF"/>
              </w:rPr>
              <w:t>a) l’oggetto della prestazione, le relative caratteristiche tecniche e il suo importo massimo previsto, con esclusione dell’IVA?</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94005"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9BA55"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E49C3"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0937D"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5AF85150" w14:textId="77777777" w:rsidTr="00465712">
        <w:trPr>
          <w:trHeight w:val="301"/>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D9CBF6" w14:textId="078C5EC4" w:rsidR="00B61893" w:rsidRPr="00551243" w:rsidRDefault="006E24EF" w:rsidP="001B6694">
            <w:pPr>
              <w:spacing w:after="0" w:line="240" w:lineRule="auto"/>
              <w:jc w:val="both"/>
              <w:rPr>
                <w:rFonts w:ascii="Calibri" w:hAnsi="Calibri"/>
                <w:iCs/>
                <w:sz w:val="18"/>
                <w:szCs w:val="18"/>
                <w:u w:color="FFFFFF"/>
              </w:rPr>
            </w:pPr>
            <w:r w:rsidRPr="006E24EF">
              <w:rPr>
                <w:rFonts w:ascii="Calibri" w:hAnsi="Calibri"/>
                <w:iCs/>
                <w:sz w:val="18"/>
                <w:szCs w:val="18"/>
                <w:u w:color="FFFFFF"/>
              </w:rPr>
              <w:t>b) le eventuali garanzie richieste all’affidatario del contratto?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295C1"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7CA7B"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FA175"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1D7FF"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6A12E279" w14:textId="77777777" w:rsidTr="00465712">
        <w:trPr>
          <w:trHeight w:val="33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8DC05" w14:textId="703FB912"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c) il criterio di aggiudicazione prescelto?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4D61D8"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F4D86"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3DCE0B"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1656F5"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737AF5A7" w14:textId="77777777" w:rsidTr="00465712">
        <w:trPr>
          <w:trHeight w:val="36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34C28" w14:textId="65556522"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d) gli elementi di valutazione, nel caso si   utilizzi il criterio dell’offerta economicamente più vantaggiosa?</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2D569F"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610587"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DD7F1"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F238D3"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3C838674" w14:textId="77777777" w:rsidTr="00465712">
        <w:trPr>
          <w:trHeight w:val="312"/>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7E7FF0" w14:textId="5C35AD96" w:rsidR="00B61893" w:rsidRPr="00551243" w:rsidRDefault="00614119" w:rsidP="001B6694">
            <w:pPr>
              <w:spacing w:after="0" w:line="240" w:lineRule="auto"/>
              <w:jc w:val="both"/>
              <w:rPr>
                <w:rFonts w:ascii="Calibri" w:hAnsi="Calibri"/>
                <w:iCs/>
                <w:sz w:val="18"/>
                <w:szCs w:val="18"/>
                <w:u w:color="FFFFFF"/>
              </w:rPr>
            </w:pPr>
            <w:r w:rsidRPr="00614119">
              <w:rPr>
                <w:rFonts w:ascii="Calibri" w:hAnsi="Calibri"/>
                <w:iCs/>
                <w:sz w:val="18"/>
                <w:szCs w:val="18"/>
                <w:u w:color="FFFFFF"/>
              </w:rPr>
              <w:t>e) l’eventuale clausola che preveda di non procedere all’aggiudicazione nel caso di presentazione di un’unica offerta valida?</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FF0F00" w14:textId="77777777" w:rsidR="00B61893" w:rsidRPr="00B03970" w:rsidRDefault="00B61893" w:rsidP="00350635">
            <w:pPr>
              <w:spacing w:after="0"/>
              <w:jc w:val="center"/>
              <w:rPr>
                <w:rFonts w:ascii="Calibri" w:hAnsi="Calibri"/>
                <w:b/>
                <w:b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F53BC" w14:textId="77777777" w:rsidR="00B61893" w:rsidRPr="00B03970" w:rsidRDefault="00B61893" w:rsidP="00350635">
            <w:pPr>
              <w:spacing w:after="0"/>
              <w:jc w:val="center"/>
              <w:rPr>
                <w:rFonts w:ascii="Calibri" w:hAnsi="Calibri"/>
                <w:b/>
                <w:b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C19E2" w14:textId="77777777" w:rsidR="00B61893" w:rsidRPr="00B03970" w:rsidRDefault="00B61893" w:rsidP="00350635">
            <w:pPr>
              <w:spacing w:after="0"/>
              <w:jc w:val="center"/>
              <w:rPr>
                <w:rFonts w:ascii="Calibri" w:hAnsi="Calibri"/>
                <w:b/>
                <w:b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9AAA0" w14:textId="77777777" w:rsidR="00B61893" w:rsidRPr="00B03970" w:rsidRDefault="00B61893" w:rsidP="00350635">
            <w:pPr>
              <w:spacing w:after="0"/>
              <w:jc w:val="center"/>
              <w:rPr>
                <w:rFonts w:ascii="Calibri" w:hAnsi="Calibri"/>
                <w:b/>
                <w:bCs/>
                <w:sz w:val="18"/>
                <w:szCs w:val="18"/>
                <w:u w:color="FFFFFF"/>
              </w:rPr>
            </w:pPr>
          </w:p>
        </w:tc>
      </w:tr>
      <w:tr w:rsidR="00B61893" w:rsidRPr="00FD59AE" w14:paraId="371AD0DD" w14:textId="77777777" w:rsidTr="00465712">
        <w:trPr>
          <w:trHeight w:val="231"/>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338BF" w14:textId="389063D0" w:rsidR="00B61893" w:rsidRPr="00551243" w:rsidRDefault="00DE0FD1" w:rsidP="001B6694">
            <w:pPr>
              <w:spacing w:after="0" w:line="240" w:lineRule="auto"/>
              <w:jc w:val="both"/>
              <w:rPr>
                <w:rFonts w:ascii="Calibri" w:hAnsi="Calibri"/>
                <w:iCs/>
                <w:sz w:val="18"/>
                <w:szCs w:val="18"/>
                <w:u w:color="FFFFFF"/>
              </w:rPr>
            </w:pPr>
            <w:r w:rsidRPr="00DE0FD1">
              <w:rPr>
                <w:rFonts w:ascii="Calibri" w:hAnsi="Calibri"/>
                <w:iCs/>
                <w:sz w:val="18"/>
                <w:szCs w:val="18"/>
                <w:u w:color="FFFFFF"/>
              </w:rPr>
              <w:t>f)  la misura delle penali?</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54F7F6" w14:textId="77777777" w:rsidR="00B61893" w:rsidRPr="00F1701A" w:rsidRDefault="00B61893"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98CE2" w14:textId="77777777" w:rsidR="00B61893" w:rsidRPr="00F1701A" w:rsidRDefault="00B61893"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E7EF5" w14:textId="77777777" w:rsidR="00B61893" w:rsidRPr="00F1701A" w:rsidRDefault="00B61893"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97A70" w14:textId="77777777" w:rsidR="00B61893" w:rsidRPr="00F1701A" w:rsidRDefault="00B61893" w:rsidP="00350635">
            <w:pPr>
              <w:spacing w:after="0"/>
              <w:jc w:val="center"/>
              <w:rPr>
                <w:rFonts w:ascii="Calibri" w:hAnsi="Calibri"/>
                <w:iCs/>
                <w:sz w:val="18"/>
                <w:szCs w:val="18"/>
                <w:u w:color="FFFFFF"/>
              </w:rPr>
            </w:pPr>
          </w:p>
        </w:tc>
      </w:tr>
      <w:tr w:rsidR="00F1701A" w:rsidRPr="00FD59AE" w14:paraId="63726B93" w14:textId="77777777" w:rsidTr="00465712">
        <w:trPr>
          <w:trHeight w:val="853"/>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EB30FD" w14:textId="7DE4C55B" w:rsidR="00F1701A" w:rsidRPr="00551243" w:rsidRDefault="00DE0FD1" w:rsidP="001B6694">
            <w:pPr>
              <w:spacing w:after="0" w:line="240" w:lineRule="auto"/>
              <w:jc w:val="both"/>
              <w:rPr>
                <w:rFonts w:ascii="Calibri" w:hAnsi="Calibri"/>
                <w:iCs/>
                <w:sz w:val="18"/>
                <w:szCs w:val="18"/>
                <w:u w:color="FFFFFF"/>
              </w:rPr>
            </w:pPr>
            <w:r w:rsidRPr="00DE0FD1">
              <w:rPr>
                <w:rFonts w:ascii="Calibri" w:hAnsi="Calibri"/>
                <w:iCs/>
                <w:sz w:val="18"/>
                <w:szCs w:val="18"/>
                <w:u w:color="FFFFFF"/>
              </w:rPr>
              <w:t>g) l’obbligo per l’offerente di dichiarare nell’offerta di assumere a proprio carico tutti gli oneri   assicurativi e previdenziali di legge, di osservare le norme vigenti in materia di sicurezza sul lavoro e di retribuzione dei lavoratori dipendenti, nonché di accettare condizioni contrattuali e penalità?</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C3188D"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1AD5E"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4C84F"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584C0" w14:textId="77777777" w:rsidR="00F1701A" w:rsidRPr="00F1701A" w:rsidRDefault="00F1701A" w:rsidP="00350635">
            <w:pPr>
              <w:spacing w:after="0"/>
              <w:jc w:val="center"/>
              <w:rPr>
                <w:rFonts w:ascii="Calibri" w:hAnsi="Calibri"/>
                <w:iCs/>
                <w:sz w:val="18"/>
                <w:szCs w:val="18"/>
                <w:u w:color="FFFFFF"/>
              </w:rPr>
            </w:pPr>
          </w:p>
        </w:tc>
      </w:tr>
      <w:tr w:rsidR="00F1701A" w:rsidRPr="00FD59AE" w14:paraId="20F7167F" w14:textId="77777777" w:rsidTr="00465712">
        <w:trPr>
          <w:trHeight w:val="292"/>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D4965" w14:textId="52881319" w:rsidR="00F1701A" w:rsidRPr="00551243" w:rsidRDefault="00134B8D" w:rsidP="001B6694">
            <w:pPr>
              <w:spacing w:after="0" w:line="240" w:lineRule="auto"/>
              <w:jc w:val="both"/>
              <w:rPr>
                <w:rFonts w:ascii="Calibri" w:hAnsi="Calibri"/>
                <w:iCs/>
                <w:sz w:val="18"/>
                <w:szCs w:val="18"/>
                <w:u w:color="FFFFFF"/>
              </w:rPr>
            </w:pPr>
            <w:r w:rsidRPr="00134B8D">
              <w:rPr>
                <w:rFonts w:ascii="Calibri" w:hAnsi="Calibri"/>
                <w:iCs/>
                <w:sz w:val="18"/>
                <w:szCs w:val="18"/>
                <w:u w:color="FFFFFF"/>
              </w:rPr>
              <w:t>h) l’indicazione dei termini di pagamento?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59383"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28F11E"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6CE48"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49DD0" w14:textId="77777777" w:rsidR="00F1701A" w:rsidRPr="00F1701A" w:rsidRDefault="00F1701A" w:rsidP="00350635">
            <w:pPr>
              <w:spacing w:after="0"/>
              <w:jc w:val="center"/>
              <w:rPr>
                <w:rFonts w:ascii="Calibri" w:hAnsi="Calibri"/>
                <w:iCs/>
                <w:sz w:val="18"/>
                <w:szCs w:val="18"/>
                <w:u w:color="FFFFFF"/>
              </w:rPr>
            </w:pPr>
          </w:p>
        </w:tc>
      </w:tr>
      <w:tr w:rsidR="00F1701A" w:rsidRPr="00FD59AE" w14:paraId="252D3E57" w14:textId="77777777" w:rsidTr="00465712">
        <w:trPr>
          <w:trHeight w:val="56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BBBB9" w14:textId="1D7968F5" w:rsidR="00F1701A" w:rsidRPr="00551243" w:rsidRDefault="00134B8D" w:rsidP="001B6694">
            <w:pPr>
              <w:spacing w:after="0" w:line="240" w:lineRule="auto"/>
              <w:jc w:val="both"/>
              <w:rPr>
                <w:rFonts w:ascii="Calibri" w:hAnsi="Calibri"/>
                <w:iCs/>
                <w:sz w:val="18"/>
                <w:szCs w:val="18"/>
                <w:u w:color="FFFFFF"/>
              </w:rPr>
            </w:pPr>
            <w:r w:rsidRPr="00134B8D">
              <w:rPr>
                <w:rFonts w:ascii="Calibri" w:hAnsi="Calibri"/>
                <w:iCs/>
                <w:sz w:val="18"/>
                <w:szCs w:val="18"/>
                <w:u w:color="FFFFFF"/>
              </w:rPr>
              <w:t>i) i requisiti soggettivi richiesti all’operatore economico, e la richiesta allo stesso di rendere apposita dichiarazione in merito al possesso dei requisiti soggettivi richiesti?</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D9E72"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44705"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548DC"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8E2B0" w14:textId="77777777" w:rsidR="00F1701A" w:rsidRPr="00F1701A" w:rsidRDefault="00F1701A" w:rsidP="00350635">
            <w:pPr>
              <w:spacing w:after="0"/>
              <w:jc w:val="center"/>
              <w:rPr>
                <w:rFonts w:ascii="Calibri" w:hAnsi="Calibri"/>
                <w:iCs/>
                <w:sz w:val="18"/>
                <w:szCs w:val="18"/>
                <w:u w:color="FFFFFF"/>
              </w:rPr>
            </w:pPr>
          </w:p>
        </w:tc>
      </w:tr>
      <w:tr w:rsidR="00F1701A" w:rsidRPr="00FD59AE" w14:paraId="72A6F3DB" w14:textId="77777777" w:rsidTr="00465712">
        <w:trPr>
          <w:trHeight w:val="321"/>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D3EA1E" w14:textId="1965FC26"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j) Il nominativo del RUP?</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9563E"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E5E18"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6C82D5"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E3DD20" w14:textId="77777777" w:rsidR="00F1701A" w:rsidRPr="00F1701A" w:rsidRDefault="00F1701A" w:rsidP="00350635">
            <w:pPr>
              <w:spacing w:after="0"/>
              <w:jc w:val="center"/>
              <w:rPr>
                <w:rFonts w:ascii="Calibri" w:hAnsi="Calibri"/>
                <w:iCs/>
                <w:sz w:val="18"/>
                <w:szCs w:val="18"/>
                <w:u w:color="FFFFFF"/>
              </w:rPr>
            </w:pPr>
          </w:p>
        </w:tc>
      </w:tr>
      <w:tr w:rsidR="00F1701A" w:rsidRPr="00FD59AE" w14:paraId="57AF3C43" w14:textId="77777777" w:rsidTr="00465712">
        <w:trPr>
          <w:trHeight w:val="853"/>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967079" w14:textId="2932082D" w:rsidR="00F1701A"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 xml:space="preserve">k) </w:t>
            </w:r>
            <w:r w:rsidR="00B72D6D" w:rsidRPr="00B72D6D">
              <w:rPr>
                <w:rFonts w:ascii="Calibri" w:hAnsi="Calibri"/>
                <w:iCs/>
                <w:sz w:val="18"/>
                <w:szCs w:val="18"/>
                <w:u w:color="FFFFFF"/>
              </w:rPr>
              <w:t>Nel caso di applicazione del criterio del minor prezzo la volontà di avvalersi della facoltà prevista dell’art. 54</w:t>
            </w:r>
            <w:r w:rsidR="00B72D6D">
              <w:rPr>
                <w:rFonts w:ascii="Calibri" w:hAnsi="Calibri"/>
                <w:iCs/>
                <w:sz w:val="18"/>
                <w:szCs w:val="18"/>
                <w:u w:color="FFFFFF"/>
              </w:rPr>
              <w:t xml:space="preserve"> del </w:t>
            </w:r>
            <w:r w:rsidR="00B72D6D" w:rsidRPr="00B72D6D">
              <w:rPr>
                <w:rFonts w:ascii="Calibri" w:hAnsi="Calibri"/>
                <w:iCs/>
                <w:sz w:val="18"/>
                <w:szCs w:val="18"/>
                <w:u w:color="FFFFFF"/>
              </w:rPr>
              <w:t>Codice</w:t>
            </w:r>
            <w:r w:rsidR="00B72D6D">
              <w:rPr>
                <w:rFonts w:ascii="Calibri" w:hAnsi="Calibri"/>
                <w:iCs/>
                <w:sz w:val="18"/>
                <w:szCs w:val="18"/>
                <w:u w:color="FFFFFF"/>
              </w:rPr>
              <w:t>?</w:t>
            </w:r>
          </w:p>
          <w:p w14:paraId="52FE5F7E" w14:textId="77777777" w:rsidR="00B72D6D" w:rsidRDefault="00B72D6D" w:rsidP="001B6694">
            <w:pPr>
              <w:spacing w:after="0" w:line="240" w:lineRule="auto"/>
              <w:jc w:val="both"/>
              <w:rPr>
                <w:rFonts w:ascii="Calibri" w:hAnsi="Calibri"/>
                <w:iCs/>
                <w:sz w:val="18"/>
                <w:szCs w:val="18"/>
                <w:u w:color="FFFFFF"/>
              </w:rPr>
            </w:pPr>
          </w:p>
          <w:p w14:paraId="0D76132C" w14:textId="443ABDAC" w:rsidR="00B72D6D" w:rsidRPr="00B72D6D" w:rsidRDefault="00B72D6D" w:rsidP="00B72D6D">
            <w:pPr>
              <w:spacing w:after="0" w:line="240" w:lineRule="auto"/>
              <w:jc w:val="both"/>
              <w:rPr>
                <w:rFonts w:ascii="Calibri" w:hAnsi="Calibri"/>
                <w:i/>
                <w:iCs/>
                <w:sz w:val="18"/>
                <w:szCs w:val="18"/>
                <w:u w:color="FFFFFF"/>
              </w:rPr>
            </w:pPr>
            <w:r w:rsidRPr="00B72D6D">
              <w:rPr>
                <w:rFonts w:ascii="Calibri" w:hAnsi="Calibri"/>
                <w:i/>
                <w:iCs/>
                <w:sz w:val="18"/>
                <w:szCs w:val="18"/>
                <w:u w:color="FFFFFF"/>
              </w:rPr>
              <w:t>(L’applicazione dell’art. 54 riguarda unicamente le procedure di affidamento che:</w:t>
            </w:r>
          </w:p>
          <w:p w14:paraId="05CA26C6" w14:textId="77777777" w:rsidR="00B72D6D" w:rsidRPr="00B72D6D" w:rsidRDefault="00B72D6D" w:rsidP="00B72D6D">
            <w:pPr>
              <w:spacing w:after="0" w:line="240" w:lineRule="auto"/>
              <w:jc w:val="both"/>
              <w:rPr>
                <w:rFonts w:ascii="Calibri" w:hAnsi="Calibri"/>
                <w:i/>
                <w:iCs/>
                <w:sz w:val="18"/>
                <w:szCs w:val="18"/>
                <w:u w:color="FFFFFF"/>
              </w:rPr>
            </w:pPr>
            <w:r w:rsidRPr="00B72D6D">
              <w:rPr>
                <w:rFonts w:ascii="Calibri" w:hAnsi="Calibri"/>
                <w:i/>
                <w:iCs/>
                <w:sz w:val="18"/>
                <w:szCs w:val="18"/>
                <w:u w:color="FFFFFF"/>
              </w:rPr>
              <w:t>Vengono aggiudicate con il criterio del prezzo più basso</w:t>
            </w:r>
          </w:p>
          <w:p w14:paraId="373E3EB7" w14:textId="77777777" w:rsidR="00B72D6D" w:rsidRPr="00B72D6D" w:rsidRDefault="00B72D6D" w:rsidP="00B72D6D">
            <w:pPr>
              <w:spacing w:after="0" w:line="240" w:lineRule="auto"/>
              <w:jc w:val="both"/>
              <w:rPr>
                <w:rFonts w:ascii="Calibri" w:hAnsi="Calibri"/>
                <w:i/>
                <w:iCs/>
                <w:sz w:val="18"/>
                <w:szCs w:val="18"/>
                <w:u w:color="FFFFFF"/>
              </w:rPr>
            </w:pPr>
            <w:r w:rsidRPr="00B72D6D">
              <w:rPr>
                <w:rFonts w:ascii="Calibri" w:hAnsi="Calibri"/>
                <w:i/>
                <w:iCs/>
                <w:sz w:val="18"/>
                <w:szCs w:val="18"/>
                <w:u w:color="FFFFFF"/>
              </w:rPr>
              <w:t>Hanno un importo inferiore alle soglie di rilevanza europea</w:t>
            </w:r>
          </w:p>
          <w:p w14:paraId="69F8C294" w14:textId="77777777" w:rsidR="00B72D6D" w:rsidRPr="00B72D6D" w:rsidRDefault="00B72D6D" w:rsidP="00B72D6D">
            <w:pPr>
              <w:spacing w:after="0" w:line="240" w:lineRule="auto"/>
              <w:jc w:val="both"/>
              <w:rPr>
                <w:rFonts w:ascii="Calibri" w:hAnsi="Calibri"/>
                <w:i/>
                <w:iCs/>
                <w:sz w:val="18"/>
                <w:szCs w:val="18"/>
                <w:u w:color="FFFFFF"/>
              </w:rPr>
            </w:pPr>
            <w:r w:rsidRPr="00B72D6D">
              <w:rPr>
                <w:rFonts w:ascii="Calibri" w:hAnsi="Calibri"/>
                <w:i/>
                <w:iCs/>
                <w:sz w:val="18"/>
                <w:szCs w:val="18"/>
                <w:u w:color="FFFFFF"/>
              </w:rPr>
              <w:t>Non presentano un interesse transfrontaliero certo</w:t>
            </w:r>
          </w:p>
          <w:p w14:paraId="074D8847" w14:textId="77777777" w:rsidR="00B72D6D" w:rsidRPr="00B72D6D" w:rsidRDefault="00B72D6D" w:rsidP="00B72D6D">
            <w:pPr>
              <w:spacing w:after="0" w:line="240" w:lineRule="auto"/>
              <w:jc w:val="both"/>
              <w:rPr>
                <w:rFonts w:ascii="Calibri" w:hAnsi="Calibri"/>
                <w:i/>
                <w:iCs/>
                <w:sz w:val="18"/>
                <w:szCs w:val="18"/>
                <w:u w:color="FFFFFF"/>
              </w:rPr>
            </w:pPr>
            <w:r w:rsidRPr="00B72D6D">
              <w:rPr>
                <w:rFonts w:ascii="Calibri" w:hAnsi="Calibri"/>
                <w:i/>
                <w:iCs/>
                <w:sz w:val="18"/>
                <w:szCs w:val="18"/>
                <w:u w:color="FFFFFF"/>
              </w:rPr>
              <w:t>Se la procedura risponde a tutti e tre i criteri, la Stazione Appaltante deve inserire negli atti di gara le modalità di esclusione delle offerte anomale, nel caso le offerte ammesse siano cinque o più di cinque.</w:t>
            </w:r>
          </w:p>
          <w:p w14:paraId="4471BD78" w14:textId="77777777" w:rsidR="00B72D6D" w:rsidRPr="00B72D6D" w:rsidRDefault="00B72D6D" w:rsidP="00B72D6D">
            <w:pPr>
              <w:spacing w:after="0" w:line="240" w:lineRule="auto"/>
              <w:jc w:val="both"/>
              <w:rPr>
                <w:rFonts w:ascii="Calibri" w:hAnsi="Calibri"/>
                <w:i/>
                <w:iCs/>
                <w:sz w:val="18"/>
                <w:szCs w:val="18"/>
                <w:u w:color="FFFFFF"/>
              </w:rPr>
            </w:pPr>
            <w:r w:rsidRPr="00B72D6D">
              <w:rPr>
                <w:rFonts w:ascii="Calibri" w:hAnsi="Calibri"/>
                <w:i/>
                <w:iCs/>
                <w:sz w:val="18"/>
                <w:szCs w:val="18"/>
                <w:u w:color="FFFFFF"/>
              </w:rPr>
              <w:t>Gli atti di gara dovranno inoltre dichiarare il metodo di calcolo della soglia di anomalia che verrà impiegato per escludere in automatico le offerte anormalmente basse, selezionando uno dei tre metodi contenuti nell’allegato II.2 del Codice.</w:t>
            </w:r>
          </w:p>
          <w:p w14:paraId="7D735219" w14:textId="5A7E8ED7" w:rsidR="00B72D6D" w:rsidRPr="00551243" w:rsidRDefault="00B72D6D" w:rsidP="00B72D6D">
            <w:pPr>
              <w:spacing w:after="0" w:line="240" w:lineRule="auto"/>
              <w:jc w:val="both"/>
              <w:rPr>
                <w:rFonts w:ascii="Calibri" w:hAnsi="Calibri"/>
                <w:iCs/>
                <w:sz w:val="18"/>
                <w:szCs w:val="18"/>
                <w:u w:color="FFFFFF"/>
              </w:rPr>
            </w:pPr>
            <w:r w:rsidRPr="00B72D6D">
              <w:rPr>
                <w:rFonts w:ascii="Calibri" w:hAnsi="Calibri"/>
                <w:i/>
                <w:iCs/>
                <w:sz w:val="18"/>
                <w:szCs w:val="18"/>
                <w:u w:color="FFFFFF"/>
              </w:rPr>
              <w:t>Lo stesso articolo 54, in via residuale, consente alle Stazioni Appaltanti la facoltà di non indicare il metodo di calcolo negli atti di gara sorteggiandolo, tra quelli compatibili, in sede di valutazione delle offerte.)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1890F"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93E794"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7FE84"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C016C" w14:textId="77777777" w:rsidR="00F1701A" w:rsidRPr="00F1701A" w:rsidRDefault="00F1701A" w:rsidP="00350635">
            <w:pPr>
              <w:spacing w:after="0"/>
              <w:jc w:val="center"/>
              <w:rPr>
                <w:rFonts w:ascii="Calibri" w:hAnsi="Calibri"/>
                <w:iCs/>
                <w:sz w:val="18"/>
                <w:szCs w:val="18"/>
                <w:u w:color="FFFFFF"/>
              </w:rPr>
            </w:pPr>
          </w:p>
        </w:tc>
      </w:tr>
      <w:tr w:rsidR="00F1701A" w:rsidRPr="00FD59AE" w14:paraId="7A1D01C0" w14:textId="77777777" w:rsidTr="00465712">
        <w:trPr>
          <w:trHeight w:val="266"/>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040ED" w14:textId="2EB2727D" w:rsidR="00F1701A" w:rsidRPr="00551243" w:rsidRDefault="0049576C" w:rsidP="001B6694">
            <w:pPr>
              <w:spacing w:after="0" w:line="240" w:lineRule="auto"/>
              <w:jc w:val="both"/>
              <w:rPr>
                <w:rFonts w:ascii="Calibri" w:hAnsi="Calibri"/>
                <w:iCs/>
                <w:sz w:val="18"/>
                <w:szCs w:val="18"/>
                <w:u w:color="FFFFFF"/>
              </w:rPr>
            </w:pPr>
            <w:r w:rsidRPr="0049576C">
              <w:rPr>
                <w:rFonts w:ascii="Calibri" w:hAnsi="Calibri"/>
                <w:iCs/>
                <w:sz w:val="18"/>
                <w:szCs w:val="18"/>
                <w:u w:color="FFFFFF"/>
              </w:rPr>
              <w:t>l) lo schema di contratto ed il capitolato tecnico, se predisposti?</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7B0AB"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17186"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D26FA"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BD240E" w14:textId="77777777" w:rsidR="00F1701A" w:rsidRPr="00F1701A" w:rsidRDefault="00F1701A" w:rsidP="00350635">
            <w:pPr>
              <w:spacing w:after="0"/>
              <w:jc w:val="center"/>
              <w:rPr>
                <w:rFonts w:ascii="Calibri" w:hAnsi="Calibri"/>
                <w:iCs/>
                <w:sz w:val="18"/>
                <w:szCs w:val="18"/>
                <w:u w:color="FFFFFF"/>
              </w:rPr>
            </w:pPr>
          </w:p>
        </w:tc>
      </w:tr>
      <w:tr w:rsidR="00F1701A" w:rsidRPr="00FD59AE" w14:paraId="2133C5BE" w14:textId="77777777" w:rsidTr="00465712">
        <w:trPr>
          <w:trHeight w:val="853"/>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FF372" w14:textId="309302BA" w:rsidR="00F1701A" w:rsidRPr="00551243" w:rsidRDefault="0031654F" w:rsidP="001B6694">
            <w:pPr>
              <w:spacing w:after="0" w:line="240" w:lineRule="auto"/>
              <w:jc w:val="both"/>
              <w:rPr>
                <w:rFonts w:ascii="Calibri" w:hAnsi="Calibri"/>
                <w:iCs/>
                <w:sz w:val="18"/>
                <w:szCs w:val="18"/>
                <w:u w:color="FFFFFF"/>
              </w:rPr>
            </w:pPr>
            <w:r>
              <w:rPr>
                <w:rFonts w:ascii="Calibri" w:hAnsi="Calibri"/>
                <w:iCs/>
                <w:sz w:val="18"/>
                <w:szCs w:val="18"/>
                <w:u w:color="FFFFFF"/>
              </w:rPr>
              <w:t xml:space="preserve">m) </w:t>
            </w:r>
            <w:r w:rsidRPr="0031654F">
              <w:rPr>
                <w:rFonts w:ascii="Calibri" w:hAnsi="Calibri"/>
                <w:iCs/>
                <w:sz w:val="18"/>
                <w:szCs w:val="18"/>
                <w:u w:color="FFFFFF"/>
              </w:rPr>
              <w:t xml:space="preserve">La data, l'orario e il luogo di svolgimento della prima seduta pubblica, nella quale il </w:t>
            </w:r>
            <w:r w:rsidR="006E4E20" w:rsidRPr="0031654F">
              <w:rPr>
                <w:rFonts w:ascii="Calibri" w:hAnsi="Calibri"/>
                <w:iCs/>
                <w:sz w:val="18"/>
                <w:szCs w:val="18"/>
                <w:u w:color="FFFFFF"/>
              </w:rPr>
              <w:t>RUP</w:t>
            </w:r>
            <w:r w:rsidRPr="0031654F">
              <w:rPr>
                <w:rFonts w:ascii="Calibri" w:hAnsi="Calibri"/>
                <w:iCs/>
                <w:sz w:val="18"/>
                <w:szCs w:val="18"/>
                <w:u w:color="FFFFFF"/>
              </w:rPr>
              <w:t xml:space="preserve"> o il seggio di gara/commissione giudicatrice procedono all'apertura delle buste e della documentazione amministrativa?</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EB47B7" w14:textId="77777777" w:rsidR="00F1701A" w:rsidRPr="00F1701A" w:rsidRDefault="00F1701A" w:rsidP="00350635">
            <w:pPr>
              <w:spacing w:after="0"/>
              <w:jc w:val="center"/>
              <w:rPr>
                <w:rFonts w:ascii="Calibri" w:hAnsi="Calibri"/>
                <w:iCs/>
                <w:sz w:val="18"/>
                <w:szCs w:val="18"/>
                <w:u w:color="FFFFFF"/>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AEF27" w14:textId="77777777" w:rsidR="00F1701A" w:rsidRPr="00F1701A" w:rsidRDefault="00F1701A" w:rsidP="00350635">
            <w:pPr>
              <w:spacing w:after="0"/>
              <w:jc w:val="center"/>
              <w:rPr>
                <w:rFonts w:ascii="Calibri" w:hAnsi="Calibri"/>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25836F" w14:textId="77777777" w:rsidR="00F1701A" w:rsidRPr="00F1701A" w:rsidRDefault="00F1701A" w:rsidP="00350635">
            <w:pPr>
              <w:spacing w:after="0"/>
              <w:jc w:val="center"/>
              <w:rPr>
                <w:rFonts w:ascii="Calibri" w:hAnsi="Calibri"/>
                <w:iCs/>
                <w:sz w:val="18"/>
                <w:szCs w:val="18"/>
                <w:u w:color="FFFFFF"/>
              </w:rPr>
            </w:pPr>
          </w:p>
        </w:tc>
        <w:tc>
          <w:tcPr>
            <w:tcW w:w="22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0121C" w14:textId="77777777" w:rsidR="00F1701A" w:rsidRPr="00F1701A" w:rsidRDefault="00F1701A" w:rsidP="00350635">
            <w:pPr>
              <w:spacing w:after="0"/>
              <w:jc w:val="center"/>
              <w:rPr>
                <w:rFonts w:ascii="Calibri" w:hAnsi="Calibri"/>
                <w:iCs/>
                <w:sz w:val="18"/>
                <w:szCs w:val="18"/>
                <w:u w:color="FFFFFF"/>
              </w:rPr>
            </w:pPr>
          </w:p>
        </w:tc>
      </w:tr>
      <w:tr w:rsidR="003D167F" w:rsidRPr="00FD59AE" w14:paraId="5BE714F9" w14:textId="77777777" w:rsidTr="00465712">
        <w:trPr>
          <w:trHeight w:val="326"/>
          <w:jc w:val="center"/>
        </w:trPr>
        <w:tc>
          <w:tcPr>
            <w:tcW w:w="2181" w:type="pct"/>
            <w:gridSpan w:val="2"/>
            <w:tcBorders>
              <w:top w:val="single" w:sz="4" w:space="0" w:color="auto"/>
            </w:tcBorders>
            <w:shd w:val="clear" w:color="auto" w:fill="auto"/>
            <w:noWrap/>
          </w:tcPr>
          <w:p w14:paraId="1CB8A4AC" w14:textId="395A2F87" w:rsidR="003D167F" w:rsidRPr="00551243" w:rsidRDefault="003D167F" w:rsidP="003D167F">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acquisito il Codice identificativo gara (CIG)?</w:t>
            </w:r>
          </w:p>
        </w:tc>
        <w:tc>
          <w:tcPr>
            <w:tcW w:w="194" w:type="pct"/>
            <w:gridSpan w:val="2"/>
            <w:tcBorders>
              <w:top w:val="single" w:sz="4" w:space="0" w:color="auto"/>
            </w:tcBorders>
            <w:shd w:val="clear" w:color="auto" w:fill="auto"/>
            <w:noWrap/>
            <w:vAlign w:val="center"/>
          </w:tcPr>
          <w:p w14:paraId="72921E4B" w14:textId="77777777" w:rsidR="003D167F" w:rsidRPr="00B03970" w:rsidRDefault="003D167F" w:rsidP="003D167F">
            <w:pPr>
              <w:spacing w:after="0"/>
              <w:jc w:val="center"/>
              <w:rPr>
                <w:rFonts w:ascii="Calibri" w:hAnsi="Calibri"/>
                <w:b/>
                <w:bCs/>
                <w:sz w:val="18"/>
                <w:szCs w:val="18"/>
                <w:u w:color="FFFFFF"/>
              </w:rPr>
            </w:pPr>
          </w:p>
        </w:tc>
        <w:tc>
          <w:tcPr>
            <w:tcW w:w="193" w:type="pct"/>
            <w:gridSpan w:val="2"/>
            <w:tcBorders>
              <w:top w:val="single" w:sz="4" w:space="0" w:color="auto"/>
            </w:tcBorders>
            <w:shd w:val="clear" w:color="auto" w:fill="auto"/>
            <w:noWrap/>
            <w:vAlign w:val="center"/>
          </w:tcPr>
          <w:p w14:paraId="6AA10BD8" w14:textId="77777777" w:rsidR="003D167F" w:rsidRPr="00B03970" w:rsidRDefault="003D167F" w:rsidP="003D167F">
            <w:pPr>
              <w:spacing w:after="0"/>
              <w:jc w:val="center"/>
              <w:rPr>
                <w:rFonts w:ascii="Calibri" w:hAnsi="Calibri"/>
                <w:b/>
                <w:bCs/>
                <w:sz w:val="18"/>
                <w:szCs w:val="18"/>
                <w:u w:color="FFFFFF"/>
              </w:rPr>
            </w:pPr>
          </w:p>
        </w:tc>
        <w:tc>
          <w:tcPr>
            <w:tcW w:w="194" w:type="pct"/>
            <w:gridSpan w:val="2"/>
            <w:tcBorders>
              <w:top w:val="single" w:sz="4" w:space="0" w:color="auto"/>
            </w:tcBorders>
            <w:shd w:val="clear" w:color="auto" w:fill="auto"/>
            <w:noWrap/>
            <w:vAlign w:val="center"/>
          </w:tcPr>
          <w:p w14:paraId="3F504D30" w14:textId="77777777" w:rsidR="003D167F" w:rsidRPr="00B03970" w:rsidRDefault="003D167F" w:rsidP="003D167F">
            <w:pPr>
              <w:spacing w:after="0"/>
              <w:jc w:val="center"/>
              <w:rPr>
                <w:rFonts w:ascii="Calibri" w:hAnsi="Calibri"/>
                <w:b/>
                <w:bCs/>
                <w:sz w:val="18"/>
                <w:szCs w:val="18"/>
                <w:u w:color="FFFFFF"/>
              </w:rPr>
            </w:pPr>
          </w:p>
        </w:tc>
        <w:tc>
          <w:tcPr>
            <w:tcW w:w="2238" w:type="pct"/>
            <w:tcBorders>
              <w:top w:val="single" w:sz="4" w:space="0" w:color="auto"/>
            </w:tcBorders>
            <w:shd w:val="clear" w:color="auto" w:fill="auto"/>
            <w:noWrap/>
            <w:vAlign w:val="center"/>
          </w:tcPr>
          <w:p w14:paraId="06ADFD9D" w14:textId="77777777" w:rsidR="003D167F" w:rsidRPr="00B03970" w:rsidRDefault="003D167F" w:rsidP="003D167F">
            <w:pPr>
              <w:spacing w:after="0"/>
              <w:jc w:val="center"/>
              <w:rPr>
                <w:rFonts w:ascii="Calibri" w:hAnsi="Calibri"/>
                <w:b/>
                <w:bCs/>
                <w:sz w:val="18"/>
                <w:szCs w:val="18"/>
                <w:u w:color="FFFFFF"/>
              </w:rPr>
            </w:pPr>
          </w:p>
        </w:tc>
      </w:tr>
      <w:tr w:rsidR="003D167F" w:rsidRPr="00FD59AE" w14:paraId="3B185B18" w14:textId="77777777" w:rsidTr="00876FA8">
        <w:trPr>
          <w:trHeight w:val="274"/>
          <w:jc w:val="center"/>
        </w:trPr>
        <w:tc>
          <w:tcPr>
            <w:tcW w:w="2181" w:type="pct"/>
            <w:gridSpan w:val="2"/>
            <w:shd w:val="clear" w:color="auto" w:fill="auto"/>
            <w:noWrap/>
          </w:tcPr>
          <w:p w14:paraId="301C782D" w14:textId="53DE1BE5" w:rsidR="003D167F" w:rsidRPr="00551243" w:rsidRDefault="003D167F" w:rsidP="003D167F">
            <w:pPr>
              <w:spacing w:after="0" w:line="240" w:lineRule="auto"/>
              <w:jc w:val="both"/>
              <w:rPr>
                <w:rFonts w:ascii="Calibri" w:hAnsi="Calibri"/>
                <w:iCs/>
                <w:sz w:val="18"/>
                <w:szCs w:val="18"/>
                <w:u w:color="FFFFFF"/>
              </w:rPr>
            </w:pPr>
            <w:proofErr w:type="gramStart"/>
            <w:r w:rsidRPr="001D39E2">
              <w:rPr>
                <w:sz w:val="18"/>
                <w:szCs w:val="18"/>
              </w:rPr>
              <w:t>E'</w:t>
            </w:r>
            <w:proofErr w:type="gramEnd"/>
            <w:r w:rsidRPr="001D39E2">
              <w:rPr>
                <w:sz w:val="18"/>
                <w:szCs w:val="18"/>
              </w:rPr>
              <w:t xml:space="preserve"> stato indicato il CUP nella determina a contrarre?</w:t>
            </w:r>
          </w:p>
        </w:tc>
        <w:tc>
          <w:tcPr>
            <w:tcW w:w="194" w:type="pct"/>
            <w:gridSpan w:val="2"/>
            <w:tcBorders>
              <w:top w:val="dotted" w:sz="4" w:space="0" w:color="auto"/>
            </w:tcBorders>
            <w:shd w:val="clear" w:color="auto" w:fill="auto"/>
            <w:noWrap/>
            <w:vAlign w:val="center"/>
          </w:tcPr>
          <w:p w14:paraId="4F3B28EB" w14:textId="77777777" w:rsidR="003D167F" w:rsidRPr="00B03970" w:rsidRDefault="003D167F" w:rsidP="003D167F">
            <w:pPr>
              <w:spacing w:after="0"/>
              <w:jc w:val="center"/>
              <w:rPr>
                <w:rFonts w:ascii="Calibri" w:hAnsi="Calibri"/>
                <w:b/>
                <w:bCs/>
                <w:sz w:val="18"/>
                <w:szCs w:val="18"/>
                <w:u w:color="FFFFFF"/>
              </w:rPr>
            </w:pPr>
          </w:p>
        </w:tc>
        <w:tc>
          <w:tcPr>
            <w:tcW w:w="193" w:type="pct"/>
            <w:gridSpan w:val="2"/>
            <w:tcBorders>
              <w:top w:val="dotted" w:sz="4" w:space="0" w:color="auto"/>
            </w:tcBorders>
            <w:shd w:val="clear" w:color="auto" w:fill="auto"/>
            <w:noWrap/>
            <w:vAlign w:val="center"/>
          </w:tcPr>
          <w:p w14:paraId="2B9D9FA8" w14:textId="77777777" w:rsidR="003D167F" w:rsidRPr="00B03970" w:rsidRDefault="003D167F" w:rsidP="003D167F">
            <w:pPr>
              <w:spacing w:after="0"/>
              <w:jc w:val="center"/>
              <w:rPr>
                <w:rFonts w:ascii="Calibri" w:hAnsi="Calibri"/>
                <w:b/>
                <w:bCs/>
                <w:sz w:val="18"/>
                <w:szCs w:val="18"/>
                <w:u w:color="FFFFFF"/>
              </w:rPr>
            </w:pPr>
          </w:p>
        </w:tc>
        <w:tc>
          <w:tcPr>
            <w:tcW w:w="194" w:type="pct"/>
            <w:gridSpan w:val="2"/>
            <w:tcBorders>
              <w:top w:val="dotted" w:sz="4" w:space="0" w:color="auto"/>
            </w:tcBorders>
            <w:shd w:val="clear" w:color="auto" w:fill="auto"/>
            <w:noWrap/>
            <w:vAlign w:val="center"/>
          </w:tcPr>
          <w:p w14:paraId="5902B32A" w14:textId="77777777" w:rsidR="003D167F" w:rsidRPr="00B03970" w:rsidRDefault="003D167F" w:rsidP="003D167F">
            <w:pPr>
              <w:spacing w:after="0"/>
              <w:jc w:val="center"/>
              <w:rPr>
                <w:rFonts w:ascii="Calibri" w:hAnsi="Calibri"/>
                <w:b/>
                <w:bCs/>
                <w:sz w:val="18"/>
                <w:szCs w:val="18"/>
                <w:u w:color="FFFFFF"/>
              </w:rPr>
            </w:pPr>
          </w:p>
        </w:tc>
        <w:tc>
          <w:tcPr>
            <w:tcW w:w="2238" w:type="pct"/>
            <w:tcBorders>
              <w:top w:val="dotted" w:sz="4" w:space="0" w:color="auto"/>
            </w:tcBorders>
            <w:shd w:val="clear" w:color="auto" w:fill="auto"/>
            <w:noWrap/>
            <w:vAlign w:val="center"/>
          </w:tcPr>
          <w:p w14:paraId="57A048DE" w14:textId="77777777" w:rsidR="003D167F" w:rsidRPr="00B03970" w:rsidRDefault="003D167F" w:rsidP="003D167F">
            <w:pPr>
              <w:spacing w:after="0"/>
              <w:jc w:val="center"/>
              <w:rPr>
                <w:rFonts w:ascii="Calibri" w:hAnsi="Calibri"/>
                <w:b/>
                <w:bCs/>
                <w:sz w:val="18"/>
                <w:szCs w:val="18"/>
                <w:u w:color="FFFFFF"/>
              </w:rPr>
            </w:pPr>
          </w:p>
        </w:tc>
      </w:tr>
      <w:tr w:rsidR="002B1738" w:rsidRPr="00FD59AE" w14:paraId="21804C46" w14:textId="77777777" w:rsidTr="0016102D">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F91A0D" w14:textId="733AA4E2" w:rsidR="00854398" w:rsidRDefault="002B1738" w:rsidP="002B1738">
            <w:pPr>
              <w:spacing w:after="0"/>
              <w:jc w:val="both"/>
              <w:rPr>
                <w:color w:val="000000"/>
                <w:sz w:val="18"/>
                <w:szCs w:val="18"/>
              </w:rPr>
            </w:pPr>
            <w:r w:rsidRPr="002B1738">
              <w:rPr>
                <w:color w:val="000000"/>
                <w:sz w:val="18"/>
                <w:szCs w:val="18"/>
              </w:rPr>
              <w:t>I documenti di gara contengono specifiche “clausole sociali” con le quali sono richieste, come requisiti necessari dell’offerta, misure orientate a garantire la stabilità del personale impiegato?</w:t>
            </w:r>
          </w:p>
          <w:p w14:paraId="772DBC09" w14:textId="4947B41C" w:rsidR="002B1738" w:rsidRPr="00854398" w:rsidRDefault="00854398" w:rsidP="002B1738">
            <w:pPr>
              <w:spacing w:after="0"/>
              <w:jc w:val="both"/>
              <w:rPr>
                <w:rFonts w:ascii="Calibri" w:hAnsi="Calibri"/>
                <w:i/>
                <w:iCs/>
                <w:sz w:val="18"/>
                <w:szCs w:val="18"/>
                <w:u w:color="FFFFFF"/>
              </w:rPr>
            </w:pPr>
            <w:r w:rsidRPr="00854398">
              <w:rPr>
                <w:i/>
                <w:iCs/>
                <w:color w:val="000000"/>
                <w:sz w:val="18"/>
                <w:szCs w:val="18"/>
              </w:rPr>
              <w:t>(</w:t>
            </w:r>
            <w:r w:rsidR="002B1738" w:rsidRPr="00854398">
              <w:rPr>
                <w:i/>
                <w:iCs/>
                <w:color w:val="000000"/>
                <w:sz w:val="18"/>
                <w:szCs w:val="18"/>
              </w:rPr>
              <w:t>Rif. Art. 57 co. 1</w:t>
            </w:r>
            <w:r w:rsidRPr="00854398">
              <w:rPr>
                <w:i/>
                <w:iCs/>
                <w:color w:val="000000"/>
                <w:sz w:val="18"/>
                <w:szCs w:val="18"/>
              </w:rPr>
              <w:t>)</w:t>
            </w:r>
          </w:p>
        </w:tc>
        <w:tc>
          <w:tcPr>
            <w:tcW w:w="194" w:type="pct"/>
            <w:gridSpan w:val="2"/>
            <w:shd w:val="clear" w:color="auto" w:fill="auto"/>
            <w:noWrap/>
            <w:vAlign w:val="center"/>
          </w:tcPr>
          <w:p w14:paraId="309391B1"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84906D9"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14987A9E"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8A4B353"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3DF31281"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644F63" w14:textId="77777777" w:rsidR="00854398" w:rsidRDefault="002B1738" w:rsidP="002B1738">
            <w:pPr>
              <w:spacing w:after="0"/>
              <w:jc w:val="both"/>
              <w:rPr>
                <w:color w:val="000000"/>
                <w:sz w:val="18"/>
                <w:szCs w:val="18"/>
              </w:rPr>
            </w:pPr>
            <w:r w:rsidRPr="002B1738">
              <w:rPr>
                <w:color w:val="000000"/>
                <w:sz w:val="18"/>
                <w:szCs w:val="18"/>
              </w:rPr>
              <w:lastRenderedPageBreak/>
              <w:t>L’importo       appare      correttamente calcolato, anche alla</w:t>
            </w:r>
            <w:r w:rsidRPr="002B1738">
              <w:rPr>
                <w:color w:val="000000"/>
                <w:sz w:val="18"/>
                <w:szCs w:val="18"/>
              </w:rPr>
              <w:br/>
              <w:t>luce   del   divieto   di   frazionamento artificioso?</w:t>
            </w:r>
          </w:p>
          <w:p w14:paraId="6D68A8FD" w14:textId="62673B8C" w:rsidR="002B1738" w:rsidRPr="002B1738" w:rsidRDefault="00854398" w:rsidP="002B1738">
            <w:pPr>
              <w:spacing w:after="0"/>
              <w:jc w:val="both"/>
              <w:rPr>
                <w:rFonts w:ascii="Calibri" w:hAnsi="Calibri"/>
                <w:iCs/>
                <w:sz w:val="18"/>
                <w:szCs w:val="18"/>
                <w:u w:color="FFFFFF"/>
              </w:rPr>
            </w:pPr>
            <w:r w:rsidRPr="00854398">
              <w:rPr>
                <w:i/>
                <w:iCs/>
                <w:color w:val="000000"/>
                <w:sz w:val="18"/>
                <w:szCs w:val="18"/>
              </w:rPr>
              <w:t>(</w:t>
            </w:r>
            <w:r w:rsidR="002B1738" w:rsidRPr="00854398">
              <w:rPr>
                <w:i/>
                <w:iCs/>
                <w:color w:val="000000"/>
                <w:sz w:val="18"/>
                <w:szCs w:val="18"/>
              </w:rPr>
              <w:t>Rif. art. 14, commi 4 e ss.</w:t>
            </w:r>
            <w:r w:rsidRPr="00854398">
              <w:rPr>
                <w:i/>
                <w:iCs/>
                <w:color w:val="000000"/>
                <w:sz w:val="18"/>
                <w:szCs w:val="18"/>
              </w:rPr>
              <w:t>)</w:t>
            </w:r>
          </w:p>
        </w:tc>
        <w:tc>
          <w:tcPr>
            <w:tcW w:w="194" w:type="pct"/>
            <w:gridSpan w:val="2"/>
            <w:shd w:val="clear" w:color="auto" w:fill="auto"/>
            <w:noWrap/>
            <w:vAlign w:val="center"/>
          </w:tcPr>
          <w:p w14:paraId="6327D3D7"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09F6C888"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B77D2AF"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1EDA7624"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2BB04D6F"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7D49EF2" w14:textId="734132D4" w:rsidR="002B1738" w:rsidRPr="002B1738" w:rsidRDefault="002B1738" w:rsidP="002B1738">
            <w:pPr>
              <w:spacing w:after="0"/>
              <w:jc w:val="both"/>
              <w:rPr>
                <w:rFonts w:ascii="Calibri" w:hAnsi="Calibri"/>
                <w:iCs/>
                <w:sz w:val="18"/>
                <w:szCs w:val="18"/>
                <w:u w:color="FFFFFF"/>
              </w:rPr>
            </w:pPr>
            <w:r w:rsidRPr="002B1738">
              <w:rPr>
                <w:color w:val="000000"/>
                <w:sz w:val="18"/>
                <w:szCs w:val="18"/>
              </w:rPr>
              <w:t xml:space="preserve">Nella decisione a contrarre è indicata la motivazione in caso di mancata suddivisione dell’appalto in lotti funzionali e prestazionali come previsto dall’art. 58 del </w:t>
            </w:r>
            <w:proofErr w:type="spellStart"/>
            <w:r w:rsidRPr="002B1738">
              <w:rPr>
                <w:color w:val="000000"/>
                <w:sz w:val="18"/>
                <w:szCs w:val="18"/>
              </w:rPr>
              <w:t>D.lgs</w:t>
            </w:r>
            <w:proofErr w:type="spellEnd"/>
            <w:r w:rsidRPr="002B1738">
              <w:rPr>
                <w:color w:val="000000"/>
                <w:sz w:val="18"/>
                <w:szCs w:val="18"/>
              </w:rPr>
              <w:t xml:space="preserve"> n. 36/2023?</w:t>
            </w:r>
          </w:p>
        </w:tc>
        <w:tc>
          <w:tcPr>
            <w:tcW w:w="194" w:type="pct"/>
            <w:gridSpan w:val="2"/>
            <w:shd w:val="clear" w:color="auto" w:fill="auto"/>
            <w:noWrap/>
            <w:vAlign w:val="center"/>
          </w:tcPr>
          <w:p w14:paraId="42E284C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070D92F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ECC46E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6DC7F935" w14:textId="0FB3D356" w:rsidR="002B1738" w:rsidRPr="00581C96" w:rsidRDefault="002B1738" w:rsidP="002B1738">
            <w:pPr>
              <w:spacing w:after="0"/>
              <w:rPr>
                <w:rFonts w:ascii="Calibri" w:hAnsi="Calibri"/>
                <w:i/>
                <w:iCs/>
                <w:sz w:val="18"/>
                <w:szCs w:val="18"/>
                <w:u w:color="FFFFFF"/>
              </w:rPr>
            </w:pPr>
          </w:p>
        </w:tc>
      </w:tr>
      <w:tr w:rsidR="002B1738" w:rsidRPr="00FD59AE" w14:paraId="1A2D37F0"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98DBC43" w14:textId="2FAE1F58" w:rsidR="002B1738" w:rsidRPr="002B1738" w:rsidRDefault="002B1738" w:rsidP="002B1738">
            <w:pPr>
              <w:spacing w:after="0"/>
              <w:jc w:val="both"/>
              <w:rPr>
                <w:rFonts w:ascii="Calibri" w:hAnsi="Calibri"/>
                <w:iCs/>
                <w:sz w:val="18"/>
                <w:szCs w:val="18"/>
                <w:u w:color="FFFFFF"/>
              </w:rPr>
            </w:pPr>
            <w:r w:rsidRPr="002B1738">
              <w:rPr>
                <w:color w:val="000000"/>
                <w:sz w:val="18"/>
                <w:szCs w:val="18"/>
              </w:rPr>
              <w:t>È stato nominato il RUP (responsabile unico di progetto) nel primo atto di avvio   dell’intervento   pubblico   da realizzare   tramite   contratto, per l’affidamento   e   per   l’esecuzione   di ciascuna   procedura   soggetta   al codice?</w:t>
            </w:r>
            <w:r w:rsidRPr="002B1738">
              <w:rPr>
                <w:color w:val="000000"/>
                <w:sz w:val="18"/>
                <w:szCs w:val="18"/>
              </w:rPr>
              <w:br/>
            </w:r>
            <w:r w:rsidR="00854398" w:rsidRPr="00854398">
              <w:rPr>
                <w:i/>
                <w:iCs/>
                <w:color w:val="000000"/>
                <w:sz w:val="18"/>
                <w:szCs w:val="18"/>
              </w:rPr>
              <w:t>(</w:t>
            </w:r>
            <w:r w:rsidRPr="00854398">
              <w:rPr>
                <w:i/>
                <w:iCs/>
                <w:color w:val="000000"/>
                <w:sz w:val="18"/>
                <w:szCs w:val="18"/>
              </w:rPr>
              <w:t>Rif. art. 15</w:t>
            </w:r>
            <w:r w:rsidR="00854398" w:rsidRPr="00854398">
              <w:rPr>
                <w:i/>
                <w:iCs/>
                <w:color w:val="000000"/>
                <w:sz w:val="18"/>
                <w:szCs w:val="18"/>
              </w:rPr>
              <w:t>)</w:t>
            </w:r>
          </w:p>
        </w:tc>
        <w:tc>
          <w:tcPr>
            <w:tcW w:w="194" w:type="pct"/>
            <w:gridSpan w:val="2"/>
            <w:shd w:val="clear" w:color="auto" w:fill="auto"/>
            <w:noWrap/>
            <w:vAlign w:val="center"/>
          </w:tcPr>
          <w:p w14:paraId="2D7C4B87"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146A572F"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4E9F5115"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0F67682"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52E87718"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73FF4CB" w14:textId="7F9F251D" w:rsidR="002B1738" w:rsidRPr="002B1738" w:rsidRDefault="002B1738" w:rsidP="00272F58">
            <w:pPr>
              <w:spacing w:after="0"/>
              <w:jc w:val="both"/>
              <w:rPr>
                <w:rFonts w:ascii="Calibri" w:hAnsi="Calibri"/>
                <w:iCs/>
                <w:sz w:val="18"/>
                <w:szCs w:val="18"/>
                <w:u w:color="FFFFFF"/>
              </w:rPr>
            </w:pPr>
            <w:r w:rsidRPr="002B1738">
              <w:rPr>
                <w:color w:val="000000"/>
                <w:sz w:val="18"/>
                <w:szCs w:val="18"/>
              </w:rPr>
              <w:t>È   presente   l’autodichiarazione   di assenza di conflitto di interesse per il personale coinvolto nella selezione, a qualsiasi titolo, ai sensi</w:t>
            </w:r>
            <w:r w:rsidR="00272F58">
              <w:rPr>
                <w:color w:val="000000"/>
                <w:sz w:val="18"/>
                <w:szCs w:val="18"/>
              </w:rPr>
              <w:t xml:space="preserve"> </w:t>
            </w:r>
            <w:r w:rsidRPr="002B1738">
              <w:rPr>
                <w:color w:val="000000"/>
                <w:sz w:val="18"/>
                <w:szCs w:val="18"/>
              </w:rPr>
              <w:t>del DPR 445/2000?</w:t>
            </w:r>
            <w:r w:rsidRPr="002B1738">
              <w:rPr>
                <w:color w:val="000000"/>
                <w:sz w:val="18"/>
                <w:szCs w:val="18"/>
              </w:rPr>
              <w:br/>
            </w:r>
            <w:r w:rsidR="00854398" w:rsidRPr="00854398">
              <w:rPr>
                <w:i/>
                <w:iCs/>
                <w:color w:val="000000"/>
                <w:sz w:val="18"/>
                <w:szCs w:val="18"/>
              </w:rPr>
              <w:t>(</w:t>
            </w:r>
            <w:r w:rsidRPr="00854398">
              <w:rPr>
                <w:i/>
                <w:iCs/>
                <w:color w:val="000000"/>
                <w:sz w:val="18"/>
                <w:szCs w:val="18"/>
              </w:rPr>
              <w:t>Rif. art. 16</w:t>
            </w:r>
            <w:r w:rsidR="00854398" w:rsidRPr="00854398">
              <w:rPr>
                <w:i/>
                <w:iCs/>
                <w:color w:val="000000"/>
                <w:sz w:val="18"/>
                <w:szCs w:val="18"/>
              </w:rPr>
              <w:t>)</w:t>
            </w:r>
            <w:r w:rsidRPr="002B1738">
              <w:rPr>
                <w:color w:val="000000"/>
                <w:sz w:val="18"/>
                <w:szCs w:val="18"/>
              </w:rPr>
              <w:br/>
            </w:r>
            <w:r w:rsidRPr="00854398">
              <w:rPr>
                <w:i/>
                <w:iCs/>
                <w:color w:val="000000"/>
                <w:sz w:val="18"/>
                <w:szCs w:val="18"/>
              </w:rPr>
              <w:t>(AUTODICHIARAZIONE con la quale dichiari di non trovarsi in situazioni di conflitto di interessi di   qualsiasi natura, anche   potenziale, e di non avere direttamente o indirettamente un interesse finanziario, economico o altro interesse personale)</w:t>
            </w:r>
          </w:p>
        </w:tc>
        <w:tc>
          <w:tcPr>
            <w:tcW w:w="194" w:type="pct"/>
            <w:gridSpan w:val="2"/>
            <w:shd w:val="clear" w:color="auto" w:fill="auto"/>
            <w:noWrap/>
            <w:vAlign w:val="center"/>
          </w:tcPr>
          <w:p w14:paraId="3B9ECCB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562142F4"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51271BE"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FA25D77"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6D53D787"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E469413" w14:textId="4F4FBA7A" w:rsidR="002B1738" w:rsidRPr="002B1738" w:rsidRDefault="002B1738" w:rsidP="002B1738">
            <w:pPr>
              <w:spacing w:after="0"/>
              <w:jc w:val="both"/>
              <w:rPr>
                <w:rFonts w:ascii="Calibri" w:hAnsi="Calibri"/>
                <w:iCs/>
                <w:sz w:val="18"/>
                <w:szCs w:val="18"/>
                <w:u w:color="FFFFFF"/>
              </w:rPr>
            </w:pPr>
            <w:r w:rsidRPr="002B1738">
              <w:rPr>
                <w:color w:val="000000"/>
                <w:sz w:val="18"/>
                <w:szCs w:val="18"/>
              </w:rPr>
              <w:t>La procedura ha preso avvio con la decisione a contrarre o con atto equivalente secondo l’ordinamento della stazione appaltante?</w:t>
            </w:r>
          </w:p>
        </w:tc>
        <w:tc>
          <w:tcPr>
            <w:tcW w:w="194" w:type="pct"/>
            <w:gridSpan w:val="2"/>
            <w:shd w:val="clear" w:color="auto" w:fill="auto"/>
            <w:noWrap/>
            <w:vAlign w:val="center"/>
          </w:tcPr>
          <w:p w14:paraId="74ABA99D"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896F108"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51A9A9A1"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74DD6AB7"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237B73C4"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60685DA" w14:textId="3F0F7C58" w:rsidR="002B1738" w:rsidRPr="002B1738" w:rsidRDefault="002B1738" w:rsidP="002B1738">
            <w:pPr>
              <w:spacing w:after="0"/>
              <w:jc w:val="both"/>
              <w:rPr>
                <w:rFonts w:ascii="Calibri" w:hAnsi="Calibri"/>
                <w:iCs/>
                <w:sz w:val="18"/>
                <w:szCs w:val="18"/>
                <w:u w:color="FFFFFF"/>
              </w:rPr>
            </w:pPr>
            <w:r w:rsidRPr="002B1738">
              <w:rPr>
                <w:color w:val="000000"/>
                <w:sz w:val="18"/>
                <w:szCs w:val="18"/>
              </w:rPr>
              <w:t>L’atto di cui sopra contiene l’indicazione dell’interesse pubblico che si intende soddisfare, le caratteristiche  delle  opere, dei beni o dei servizi oggetto dell’appalto, l’importo massimo stimato dell’affidamento e la relativa copertura contabile, la procedura che si intende seguire  con una sintetica indicazione delle ragioni  della  scelta,  i  criteri per l’individuazione degli operatori da invitare alla procedura negoziata a seguito   dell’indagine di mercato o della consultazione degli elenchi, i criteri  per la selezione degli operatori economici e delle offerte nonché le principali condizioni contrattuali?</w:t>
            </w:r>
            <w:r w:rsidRPr="002B1738">
              <w:rPr>
                <w:color w:val="000000"/>
                <w:sz w:val="18"/>
                <w:szCs w:val="18"/>
              </w:rPr>
              <w:br/>
            </w:r>
            <w:r w:rsidR="00272F58" w:rsidRPr="00272F58">
              <w:rPr>
                <w:i/>
                <w:iCs/>
                <w:color w:val="000000"/>
                <w:sz w:val="18"/>
                <w:szCs w:val="18"/>
              </w:rPr>
              <w:t>(</w:t>
            </w:r>
            <w:r w:rsidRPr="00272F58">
              <w:rPr>
                <w:i/>
                <w:iCs/>
                <w:color w:val="000000"/>
                <w:sz w:val="18"/>
                <w:szCs w:val="18"/>
              </w:rPr>
              <w:t xml:space="preserve">Rif. art. 1 </w:t>
            </w:r>
            <w:proofErr w:type="spellStart"/>
            <w:r w:rsidRPr="00272F58">
              <w:rPr>
                <w:i/>
                <w:iCs/>
                <w:color w:val="000000"/>
                <w:sz w:val="18"/>
                <w:szCs w:val="18"/>
              </w:rPr>
              <w:t>All</w:t>
            </w:r>
            <w:proofErr w:type="spellEnd"/>
            <w:r w:rsidRPr="00272F58">
              <w:rPr>
                <w:i/>
                <w:iCs/>
                <w:color w:val="000000"/>
                <w:sz w:val="18"/>
                <w:szCs w:val="18"/>
              </w:rPr>
              <w:t>. II.1</w:t>
            </w:r>
            <w:r w:rsidR="00272F58" w:rsidRPr="00272F58">
              <w:rPr>
                <w:i/>
                <w:iCs/>
                <w:color w:val="000000"/>
                <w:sz w:val="18"/>
                <w:szCs w:val="18"/>
              </w:rPr>
              <w:t>)</w:t>
            </w:r>
          </w:p>
        </w:tc>
        <w:tc>
          <w:tcPr>
            <w:tcW w:w="194" w:type="pct"/>
            <w:gridSpan w:val="2"/>
            <w:shd w:val="clear" w:color="auto" w:fill="auto"/>
            <w:noWrap/>
            <w:vAlign w:val="center"/>
          </w:tcPr>
          <w:p w14:paraId="43499FC9"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7A83C692"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2C65C61A"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576D9F0C"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5E2272CA"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2C64936" w14:textId="77777777" w:rsidR="006E4E20" w:rsidRPr="006E4E20" w:rsidRDefault="006E4E20" w:rsidP="006E4E20">
            <w:pPr>
              <w:spacing w:after="0"/>
              <w:jc w:val="both"/>
              <w:rPr>
                <w:color w:val="000000"/>
                <w:sz w:val="18"/>
                <w:szCs w:val="18"/>
              </w:rPr>
            </w:pPr>
            <w:r w:rsidRPr="006E4E20">
              <w:rPr>
                <w:color w:val="000000"/>
                <w:sz w:val="18"/>
                <w:szCs w:val="18"/>
              </w:rPr>
              <w:t>Il contratto di cui all’art.18 è stipulato, a  pena di nullità, per la procedura negoziata, mediante   corrispondenza secondo l'uso commerciale, consistente in un apposito scambio di lettere, anche tramite posta elettronica certificata o  sistemi   elettronici di recapito certificato qualificato ai sensi del regolamento UE</w:t>
            </w:r>
          </w:p>
          <w:p w14:paraId="60BE2B95" w14:textId="5BF3490C" w:rsidR="002B1738" w:rsidRPr="002B1738" w:rsidRDefault="006E4E20" w:rsidP="006E4E20">
            <w:pPr>
              <w:spacing w:after="0"/>
              <w:jc w:val="both"/>
              <w:rPr>
                <w:rFonts w:ascii="Calibri" w:hAnsi="Calibri"/>
                <w:iCs/>
                <w:sz w:val="18"/>
                <w:szCs w:val="18"/>
                <w:u w:color="FFFFFF"/>
              </w:rPr>
            </w:pPr>
            <w:r w:rsidRPr="006E4E20">
              <w:rPr>
                <w:color w:val="000000"/>
                <w:sz w:val="18"/>
                <w:szCs w:val="18"/>
              </w:rPr>
              <w:t>n. 910/2014 del Parlamento europeo e del Consiglio del 23 luglio 2014?</w:t>
            </w:r>
          </w:p>
        </w:tc>
        <w:tc>
          <w:tcPr>
            <w:tcW w:w="194" w:type="pct"/>
            <w:gridSpan w:val="2"/>
            <w:shd w:val="clear" w:color="auto" w:fill="auto"/>
            <w:noWrap/>
            <w:vAlign w:val="center"/>
          </w:tcPr>
          <w:p w14:paraId="7A9AE1A5"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CF7413"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0BA4BD92"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4A093426" w14:textId="77777777" w:rsidR="002B1738" w:rsidRPr="00B03970" w:rsidRDefault="002B1738" w:rsidP="002B1738">
            <w:pPr>
              <w:spacing w:after="0"/>
              <w:jc w:val="center"/>
              <w:rPr>
                <w:rFonts w:ascii="Calibri" w:hAnsi="Calibri"/>
                <w:b/>
                <w:bCs/>
                <w:sz w:val="18"/>
                <w:szCs w:val="18"/>
                <w:u w:color="FFFFFF"/>
              </w:rPr>
            </w:pPr>
          </w:p>
        </w:tc>
      </w:tr>
      <w:tr w:rsidR="002B1738" w:rsidRPr="00FD59AE" w14:paraId="068AA37E"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3BE7AB3" w14:textId="5B5784BD" w:rsidR="002B1738" w:rsidRPr="002B1738" w:rsidRDefault="002B1738" w:rsidP="002B1738">
            <w:pPr>
              <w:spacing w:after="0"/>
              <w:jc w:val="both"/>
              <w:rPr>
                <w:rFonts w:ascii="Calibri" w:hAnsi="Calibri"/>
                <w:iCs/>
                <w:sz w:val="18"/>
                <w:szCs w:val="18"/>
                <w:u w:color="FFFFFF"/>
              </w:rPr>
            </w:pPr>
            <w:r w:rsidRPr="002B1738">
              <w:rPr>
                <w:color w:val="000000"/>
                <w:sz w:val="18"/>
                <w:szCs w:val="18"/>
              </w:rPr>
              <w:t>I capitolati richiamati nel bando, fanno parte integrante del contratto?</w:t>
            </w:r>
          </w:p>
        </w:tc>
        <w:tc>
          <w:tcPr>
            <w:tcW w:w="194" w:type="pct"/>
            <w:gridSpan w:val="2"/>
            <w:shd w:val="clear" w:color="auto" w:fill="auto"/>
            <w:noWrap/>
            <w:vAlign w:val="center"/>
          </w:tcPr>
          <w:p w14:paraId="2D75FB1F" w14:textId="77777777" w:rsidR="002B1738" w:rsidRPr="00B03970" w:rsidRDefault="002B1738" w:rsidP="002B1738">
            <w:pPr>
              <w:spacing w:after="0"/>
              <w:jc w:val="center"/>
              <w:rPr>
                <w:rFonts w:ascii="Calibri" w:hAnsi="Calibri"/>
                <w:b/>
                <w:bCs/>
                <w:sz w:val="18"/>
                <w:szCs w:val="18"/>
                <w:u w:color="FFFFFF"/>
              </w:rPr>
            </w:pPr>
          </w:p>
        </w:tc>
        <w:tc>
          <w:tcPr>
            <w:tcW w:w="193" w:type="pct"/>
            <w:gridSpan w:val="2"/>
            <w:shd w:val="clear" w:color="auto" w:fill="auto"/>
            <w:noWrap/>
            <w:vAlign w:val="center"/>
          </w:tcPr>
          <w:p w14:paraId="222FA2CA" w14:textId="77777777" w:rsidR="002B1738" w:rsidRPr="00B03970" w:rsidRDefault="002B1738" w:rsidP="002B1738">
            <w:pPr>
              <w:spacing w:after="0"/>
              <w:jc w:val="center"/>
              <w:rPr>
                <w:rFonts w:ascii="Calibri" w:hAnsi="Calibri"/>
                <w:b/>
                <w:bCs/>
                <w:sz w:val="18"/>
                <w:szCs w:val="18"/>
                <w:u w:color="FFFFFF"/>
              </w:rPr>
            </w:pPr>
          </w:p>
        </w:tc>
        <w:tc>
          <w:tcPr>
            <w:tcW w:w="194" w:type="pct"/>
            <w:gridSpan w:val="2"/>
            <w:shd w:val="clear" w:color="auto" w:fill="auto"/>
            <w:noWrap/>
            <w:vAlign w:val="center"/>
          </w:tcPr>
          <w:p w14:paraId="1884E0A6" w14:textId="77777777" w:rsidR="002B1738" w:rsidRPr="00B03970" w:rsidRDefault="002B1738" w:rsidP="002B1738">
            <w:pPr>
              <w:spacing w:after="0"/>
              <w:jc w:val="center"/>
              <w:rPr>
                <w:rFonts w:ascii="Calibri" w:hAnsi="Calibri"/>
                <w:b/>
                <w:bCs/>
                <w:sz w:val="18"/>
                <w:szCs w:val="18"/>
                <w:u w:color="FFFFFF"/>
              </w:rPr>
            </w:pPr>
          </w:p>
        </w:tc>
        <w:tc>
          <w:tcPr>
            <w:tcW w:w="2238" w:type="pct"/>
            <w:shd w:val="clear" w:color="auto" w:fill="auto"/>
            <w:noWrap/>
            <w:vAlign w:val="center"/>
          </w:tcPr>
          <w:p w14:paraId="3CAAFBCC" w14:textId="77777777" w:rsidR="002B1738" w:rsidRPr="00B03970" w:rsidRDefault="002B1738" w:rsidP="002B1738">
            <w:pPr>
              <w:spacing w:after="0"/>
              <w:jc w:val="center"/>
              <w:rPr>
                <w:rFonts w:ascii="Calibri" w:hAnsi="Calibri"/>
                <w:b/>
                <w:bCs/>
                <w:sz w:val="18"/>
                <w:szCs w:val="18"/>
                <w:u w:color="FFFFFF"/>
              </w:rPr>
            </w:pPr>
          </w:p>
        </w:tc>
      </w:tr>
      <w:tr w:rsidR="00F939E3" w:rsidRPr="00FD59AE" w14:paraId="1EF699BD" w14:textId="77777777" w:rsidTr="00876FA8">
        <w:trPr>
          <w:trHeight w:val="300"/>
          <w:jc w:val="center"/>
        </w:trPr>
        <w:tc>
          <w:tcPr>
            <w:tcW w:w="2181" w:type="pct"/>
            <w:gridSpan w:val="2"/>
            <w:shd w:val="clear" w:color="auto" w:fill="DEEAF6" w:themeFill="accent5" w:themeFillTint="33"/>
            <w:noWrap/>
            <w:vAlign w:val="center"/>
          </w:tcPr>
          <w:p w14:paraId="7CCD0A74" w14:textId="490F5D99" w:rsidR="00F939E3" w:rsidRPr="00F939E3" w:rsidRDefault="00DF0C19" w:rsidP="00F939E3">
            <w:pPr>
              <w:spacing w:after="0"/>
              <w:jc w:val="both"/>
              <w:rPr>
                <w:rFonts w:ascii="Calibri" w:hAnsi="Calibri"/>
                <w:b/>
                <w:bCs/>
                <w:i/>
                <w:sz w:val="18"/>
                <w:szCs w:val="18"/>
                <w:u w:color="FFFFFF"/>
              </w:rPr>
            </w:pPr>
            <w:r w:rsidRPr="00DF0C19">
              <w:rPr>
                <w:rFonts w:ascii="Calibri" w:hAnsi="Calibri"/>
                <w:b/>
                <w:bCs/>
                <w:i/>
                <w:sz w:val="18"/>
                <w:szCs w:val="18"/>
                <w:u w:color="FFFFFF"/>
              </w:rPr>
              <w:t>PARTE IV DELLA PROGETTAZIONE DA ART. 41 A ART. 47</w:t>
            </w:r>
          </w:p>
        </w:tc>
        <w:tc>
          <w:tcPr>
            <w:tcW w:w="194" w:type="pct"/>
            <w:gridSpan w:val="2"/>
            <w:shd w:val="clear" w:color="auto" w:fill="DEEAF6" w:themeFill="accent5" w:themeFillTint="33"/>
            <w:noWrap/>
            <w:vAlign w:val="center"/>
          </w:tcPr>
          <w:p w14:paraId="6116EE9D" w14:textId="2B517AA2"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47CCDB38" w14:textId="6FDA6A5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1902D98C" w14:textId="292FB054"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1D60A069" w14:textId="258C5D0F" w:rsidR="00F939E3" w:rsidRPr="00F939E3" w:rsidRDefault="00F939E3" w:rsidP="00F939E3">
            <w:pPr>
              <w:spacing w:after="0"/>
              <w:jc w:val="center"/>
              <w:rPr>
                <w:rFonts w:ascii="Calibri" w:hAnsi="Calibri"/>
                <w:b/>
                <w:bCs/>
                <w:i/>
                <w:sz w:val="18"/>
                <w:szCs w:val="18"/>
                <w:u w:color="FFFFFF"/>
              </w:rPr>
            </w:pPr>
            <w:r w:rsidRPr="00B03970">
              <w:rPr>
                <w:rFonts w:ascii="Calibri" w:hAnsi="Calibri"/>
                <w:b/>
                <w:bCs/>
                <w:sz w:val="18"/>
                <w:szCs w:val="18"/>
                <w:u w:color="FFFFFF"/>
              </w:rPr>
              <w:t>Note</w:t>
            </w:r>
          </w:p>
        </w:tc>
      </w:tr>
      <w:tr w:rsidR="00C93E44" w:rsidRPr="00FD59AE" w14:paraId="3D7B5189"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4A639C4" w14:textId="6D278D4B" w:rsidR="00C93E44" w:rsidRPr="00C93E44" w:rsidRDefault="00C93E44" w:rsidP="00C93E44">
            <w:pPr>
              <w:spacing w:after="0"/>
              <w:jc w:val="both"/>
              <w:rPr>
                <w:rFonts w:ascii="Calibri" w:hAnsi="Calibri"/>
                <w:iCs/>
                <w:sz w:val="18"/>
                <w:szCs w:val="18"/>
                <w:u w:color="FFFFFF"/>
              </w:rPr>
            </w:pPr>
            <w:r w:rsidRPr="00C93E44">
              <w:rPr>
                <w:color w:val="000000"/>
                <w:sz w:val="18"/>
                <w:szCs w:val="18"/>
              </w:rPr>
              <w:t>La stazione appaltante ha individuato i costi della manodopera?</w:t>
            </w:r>
            <w:r w:rsidRPr="00C93E44">
              <w:rPr>
                <w:color w:val="000000"/>
                <w:sz w:val="18"/>
                <w:szCs w:val="18"/>
              </w:rPr>
              <w:br/>
            </w:r>
            <w:r w:rsidR="004159BF" w:rsidRPr="004159BF">
              <w:rPr>
                <w:i/>
                <w:iCs/>
                <w:color w:val="000000"/>
                <w:sz w:val="18"/>
                <w:szCs w:val="18"/>
              </w:rPr>
              <w:t>(</w:t>
            </w:r>
            <w:r w:rsidRPr="004159BF">
              <w:rPr>
                <w:i/>
                <w:iCs/>
                <w:color w:val="000000"/>
                <w:sz w:val="18"/>
                <w:szCs w:val="18"/>
              </w:rPr>
              <w:t>Rif. Art. 41 comma 14</w:t>
            </w:r>
            <w:r w:rsidR="004159BF" w:rsidRPr="004159BF">
              <w:rPr>
                <w:i/>
                <w:iCs/>
                <w:color w:val="000000"/>
                <w:sz w:val="18"/>
                <w:szCs w:val="18"/>
              </w:rPr>
              <w:t>)</w:t>
            </w:r>
          </w:p>
        </w:tc>
        <w:tc>
          <w:tcPr>
            <w:tcW w:w="194" w:type="pct"/>
            <w:gridSpan w:val="2"/>
            <w:shd w:val="clear" w:color="auto" w:fill="auto"/>
            <w:noWrap/>
            <w:vAlign w:val="center"/>
          </w:tcPr>
          <w:p w14:paraId="08030400"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76BD27C6"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51ABC479"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459D4560" w14:textId="77777777" w:rsidR="00C93E44" w:rsidRPr="00730C25" w:rsidRDefault="00C93E44" w:rsidP="00C93E44">
            <w:pPr>
              <w:spacing w:after="0"/>
              <w:jc w:val="center"/>
              <w:rPr>
                <w:rFonts w:ascii="Calibri" w:hAnsi="Calibri"/>
                <w:iCs/>
                <w:sz w:val="18"/>
                <w:szCs w:val="18"/>
                <w:u w:color="FFFFFF"/>
              </w:rPr>
            </w:pPr>
          </w:p>
        </w:tc>
      </w:tr>
      <w:tr w:rsidR="00C93E44" w:rsidRPr="00FD59AE" w14:paraId="1A5B287C" w14:textId="77777777" w:rsidTr="0016102D">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D89E499" w14:textId="7A65401D" w:rsidR="00C93E44" w:rsidRPr="00C93E44" w:rsidRDefault="00C93E44" w:rsidP="00C93E44">
            <w:pPr>
              <w:spacing w:after="0"/>
              <w:jc w:val="both"/>
              <w:rPr>
                <w:rFonts w:ascii="Calibri" w:hAnsi="Calibri"/>
                <w:i/>
                <w:sz w:val="18"/>
                <w:szCs w:val="18"/>
                <w:u w:color="FFFFFF"/>
              </w:rPr>
            </w:pPr>
            <w:r w:rsidRPr="00C93E44">
              <w:rPr>
                <w:color w:val="000000"/>
                <w:sz w:val="18"/>
                <w:szCs w:val="18"/>
              </w:rPr>
              <w:t>La stazione appaltante ha approvato il progetto di riferimento?</w:t>
            </w:r>
          </w:p>
        </w:tc>
        <w:tc>
          <w:tcPr>
            <w:tcW w:w="194" w:type="pct"/>
            <w:gridSpan w:val="2"/>
            <w:shd w:val="clear" w:color="auto" w:fill="auto"/>
            <w:noWrap/>
            <w:vAlign w:val="center"/>
          </w:tcPr>
          <w:p w14:paraId="0E13A684" w14:textId="77777777" w:rsidR="00C93E44" w:rsidRPr="00730C25" w:rsidRDefault="00C93E44" w:rsidP="00C93E44">
            <w:pPr>
              <w:spacing w:after="0"/>
              <w:jc w:val="center"/>
              <w:rPr>
                <w:rFonts w:ascii="Calibri" w:hAnsi="Calibri"/>
                <w:iCs/>
                <w:sz w:val="18"/>
                <w:szCs w:val="18"/>
                <w:u w:color="FFFFFF"/>
              </w:rPr>
            </w:pPr>
          </w:p>
        </w:tc>
        <w:tc>
          <w:tcPr>
            <w:tcW w:w="193" w:type="pct"/>
            <w:gridSpan w:val="2"/>
            <w:shd w:val="clear" w:color="auto" w:fill="auto"/>
            <w:noWrap/>
            <w:vAlign w:val="center"/>
          </w:tcPr>
          <w:p w14:paraId="22E7BCC5" w14:textId="77777777" w:rsidR="00C93E44" w:rsidRPr="00730C25" w:rsidRDefault="00C93E44" w:rsidP="00C93E44">
            <w:pPr>
              <w:spacing w:after="0"/>
              <w:jc w:val="center"/>
              <w:rPr>
                <w:rFonts w:ascii="Calibri" w:hAnsi="Calibri"/>
                <w:iCs/>
                <w:sz w:val="18"/>
                <w:szCs w:val="18"/>
                <w:u w:color="FFFFFF"/>
              </w:rPr>
            </w:pPr>
          </w:p>
        </w:tc>
        <w:tc>
          <w:tcPr>
            <w:tcW w:w="194" w:type="pct"/>
            <w:gridSpan w:val="2"/>
            <w:shd w:val="clear" w:color="auto" w:fill="auto"/>
            <w:noWrap/>
            <w:vAlign w:val="center"/>
          </w:tcPr>
          <w:p w14:paraId="2F41887D" w14:textId="77777777" w:rsidR="00C93E44" w:rsidRPr="00730C25" w:rsidRDefault="00C93E44" w:rsidP="00C93E44">
            <w:pPr>
              <w:spacing w:after="0"/>
              <w:jc w:val="center"/>
              <w:rPr>
                <w:rFonts w:ascii="Calibri" w:hAnsi="Calibri"/>
                <w:iCs/>
                <w:sz w:val="18"/>
                <w:szCs w:val="18"/>
                <w:u w:color="FFFFFF"/>
              </w:rPr>
            </w:pPr>
          </w:p>
        </w:tc>
        <w:tc>
          <w:tcPr>
            <w:tcW w:w="2238" w:type="pct"/>
            <w:shd w:val="clear" w:color="auto" w:fill="auto"/>
            <w:noWrap/>
            <w:vAlign w:val="center"/>
          </w:tcPr>
          <w:p w14:paraId="001E02B9" w14:textId="77777777" w:rsidR="00C93E44" w:rsidRPr="00730C25" w:rsidRDefault="00C93E44" w:rsidP="00C93E44">
            <w:pPr>
              <w:spacing w:after="0"/>
              <w:jc w:val="center"/>
              <w:rPr>
                <w:rFonts w:ascii="Calibri" w:hAnsi="Calibri"/>
                <w:iCs/>
                <w:sz w:val="18"/>
                <w:szCs w:val="18"/>
                <w:u w:color="FFFFFF"/>
              </w:rPr>
            </w:pPr>
          </w:p>
        </w:tc>
      </w:tr>
      <w:tr w:rsidR="00B24C22" w:rsidRPr="00730C25" w14:paraId="308894D7" w14:textId="77777777" w:rsidTr="001102A3">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auto" w:fill="DEEAF6" w:themeFill="accent5" w:themeFillTint="33"/>
            <w:noWrap/>
            <w:vAlign w:val="center"/>
          </w:tcPr>
          <w:p w14:paraId="7CD1A837" w14:textId="77777777" w:rsidR="00B24C22" w:rsidRPr="00ED55C8" w:rsidRDefault="00B24C22" w:rsidP="001102A3">
            <w:pPr>
              <w:spacing w:after="0"/>
              <w:jc w:val="both"/>
              <w:rPr>
                <w:rFonts w:ascii="Calibri" w:hAnsi="Calibri"/>
                <w:b/>
                <w:bCs/>
                <w:i/>
                <w:sz w:val="18"/>
                <w:szCs w:val="18"/>
                <w:u w:color="FFFFFF"/>
              </w:rPr>
            </w:pPr>
            <w:r w:rsidRPr="00ED55C8">
              <w:rPr>
                <w:rFonts w:ascii="Calibri" w:hAnsi="Calibri"/>
                <w:b/>
                <w:bCs/>
                <w:i/>
                <w:sz w:val="18"/>
                <w:szCs w:val="18"/>
                <w:u w:color="FFFFFF"/>
              </w:rPr>
              <w:t>CONTRATTI DI IMPORTO SUPERIORE ALLE SOGLIE EUROPEE</w:t>
            </w:r>
          </w:p>
        </w:tc>
        <w:tc>
          <w:tcPr>
            <w:tcW w:w="194" w:type="pct"/>
            <w:gridSpan w:val="2"/>
            <w:shd w:val="clear" w:color="auto" w:fill="DEEAF6" w:themeFill="accent5" w:themeFillTint="33"/>
            <w:noWrap/>
            <w:vAlign w:val="center"/>
          </w:tcPr>
          <w:p w14:paraId="122F4EA7" w14:textId="77777777" w:rsidR="00B24C22" w:rsidRPr="00730C25" w:rsidRDefault="00B24C22" w:rsidP="001102A3">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3BE91C22" w14:textId="77777777" w:rsidR="00B24C22" w:rsidRPr="00730C25" w:rsidRDefault="00B24C22" w:rsidP="001102A3">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78E9186B" w14:textId="77777777" w:rsidR="00B24C22" w:rsidRPr="00730C25" w:rsidRDefault="00B24C22" w:rsidP="001102A3">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215AB96F" w14:textId="77777777" w:rsidR="00B24C22" w:rsidRPr="00730C25" w:rsidRDefault="00B24C22" w:rsidP="001102A3">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B24C22" w:rsidRPr="00B03970" w14:paraId="08514E2F" w14:textId="77777777" w:rsidTr="001102A3">
        <w:trPr>
          <w:trHeight w:val="300"/>
          <w:jc w:val="center"/>
        </w:trPr>
        <w:tc>
          <w:tcPr>
            <w:tcW w:w="5000" w:type="pct"/>
            <w:gridSpan w:val="9"/>
            <w:tcBorders>
              <w:top w:val="single" w:sz="4" w:space="0" w:color="000000"/>
              <w:left w:val="single" w:sz="4" w:space="0" w:color="000000"/>
              <w:bottom w:val="single" w:sz="4" w:space="0" w:color="000000"/>
            </w:tcBorders>
            <w:shd w:val="clear" w:color="auto" w:fill="DEEAF6" w:themeFill="accent5" w:themeFillTint="33"/>
            <w:noWrap/>
            <w:vAlign w:val="center"/>
          </w:tcPr>
          <w:p w14:paraId="02C2DAD2" w14:textId="77777777" w:rsidR="00B24C22" w:rsidRPr="00B03970" w:rsidRDefault="00B24C22" w:rsidP="001102A3">
            <w:pPr>
              <w:spacing w:after="0"/>
              <w:jc w:val="center"/>
              <w:rPr>
                <w:rFonts w:ascii="Calibri" w:hAnsi="Calibri"/>
                <w:b/>
                <w:bCs/>
                <w:sz w:val="18"/>
                <w:szCs w:val="18"/>
                <w:u w:color="FFFFFF"/>
              </w:rPr>
            </w:pPr>
            <w:r w:rsidRPr="00D42F7D">
              <w:rPr>
                <w:b/>
                <w:bCs/>
                <w:color w:val="000000"/>
                <w:sz w:val="18"/>
                <w:szCs w:val="18"/>
              </w:rPr>
              <w:t>Consultazioni preliminari di mercato</w:t>
            </w:r>
          </w:p>
        </w:tc>
      </w:tr>
      <w:tr w:rsidR="00B24C22" w:rsidRPr="00730C25" w14:paraId="2F625E00" w14:textId="77777777" w:rsidTr="001102A3">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23114C7" w14:textId="77777777" w:rsidR="00B24C22" w:rsidRDefault="00B24C22" w:rsidP="001102A3">
            <w:pPr>
              <w:spacing w:after="0"/>
              <w:jc w:val="both"/>
              <w:rPr>
                <w:b/>
                <w:bCs/>
                <w:color w:val="000000"/>
                <w:sz w:val="18"/>
                <w:szCs w:val="18"/>
              </w:rPr>
            </w:pPr>
            <w:r w:rsidRPr="00D42F7D">
              <w:rPr>
                <w:color w:val="000000"/>
                <w:sz w:val="18"/>
                <w:szCs w:val="18"/>
              </w:rPr>
              <w:t xml:space="preserve">Sono state svolte, in modo regolare, le consultazioni preliminari di mercato? </w:t>
            </w:r>
            <w:r w:rsidRPr="00D42F7D">
              <w:rPr>
                <w:b/>
                <w:bCs/>
                <w:color w:val="000000"/>
                <w:sz w:val="18"/>
                <w:szCs w:val="18"/>
              </w:rPr>
              <w:t>(facoltativo</w:t>
            </w:r>
            <w:r>
              <w:rPr>
                <w:b/>
                <w:bCs/>
                <w:color w:val="000000"/>
                <w:sz w:val="18"/>
                <w:szCs w:val="18"/>
              </w:rPr>
              <w:t>)</w:t>
            </w:r>
          </w:p>
          <w:p w14:paraId="1FF6ED81" w14:textId="77777777" w:rsidR="00B24C22" w:rsidRPr="00FD072D" w:rsidRDefault="00B24C22" w:rsidP="001102A3">
            <w:pPr>
              <w:spacing w:after="0"/>
              <w:jc w:val="both"/>
              <w:rPr>
                <w:i/>
                <w:iCs/>
                <w:color w:val="000000"/>
                <w:sz w:val="18"/>
                <w:szCs w:val="18"/>
              </w:rPr>
            </w:pPr>
            <w:r w:rsidRPr="00FD072D">
              <w:rPr>
                <w:i/>
                <w:iCs/>
                <w:color w:val="000000"/>
                <w:sz w:val="18"/>
                <w:szCs w:val="18"/>
              </w:rPr>
              <w:t>(Rif. Art. 77)</w:t>
            </w:r>
          </w:p>
        </w:tc>
        <w:tc>
          <w:tcPr>
            <w:tcW w:w="194" w:type="pct"/>
            <w:gridSpan w:val="2"/>
            <w:shd w:val="clear" w:color="auto" w:fill="auto"/>
            <w:noWrap/>
            <w:vAlign w:val="center"/>
          </w:tcPr>
          <w:p w14:paraId="5F022293"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FF5462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F90C86B"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606575BB" w14:textId="77777777" w:rsidR="00B24C22" w:rsidRPr="00730C25" w:rsidRDefault="00B24C22" w:rsidP="001102A3">
            <w:pPr>
              <w:spacing w:after="0"/>
              <w:jc w:val="center"/>
              <w:rPr>
                <w:rFonts w:ascii="Calibri" w:hAnsi="Calibri"/>
                <w:iCs/>
                <w:sz w:val="18"/>
                <w:szCs w:val="18"/>
                <w:u w:color="FFFFFF"/>
              </w:rPr>
            </w:pPr>
          </w:p>
        </w:tc>
      </w:tr>
      <w:tr w:rsidR="00B24C22" w:rsidRPr="00730C25" w14:paraId="589E195D"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BBD0262" w14:textId="77777777" w:rsidR="00B24C22" w:rsidRDefault="00B24C22" w:rsidP="001102A3">
            <w:pPr>
              <w:spacing w:after="0"/>
              <w:jc w:val="both"/>
              <w:rPr>
                <w:b/>
                <w:bCs/>
                <w:color w:val="000000"/>
                <w:sz w:val="18"/>
                <w:szCs w:val="18"/>
              </w:rPr>
            </w:pPr>
            <w:r w:rsidRPr="00D42F7D">
              <w:rPr>
                <w:color w:val="000000"/>
                <w:sz w:val="18"/>
                <w:szCs w:val="18"/>
              </w:rPr>
              <w:t xml:space="preserve">Qualora siano state svolte le consultazioni preliminari di mercato, la stazione appaltante ha adottato misure adeguate </w:t>
            </w:r>
            <w:proofErr w:type="gramStart"/>
            <w:r w:rsidRPr="00D42F7D">
              <w:rPr>
                <w:color w:val="000000"/>
                <w:sz w:val="18"/>
                <w:szCs w:val="18"/>
              </w:rPr>
              <w:t>per</w:t>
            </w:r>
            <w:proofErr w:type="gramEnd"/>
            <w:r w:rsidRPr="00D42F7D">
              <w:rPr>
                <w:color w:val="000000"/>
                <w:sz w:val="18"/>
                <w:szCs w:val="18"/>
              </w:rPr>
              <w:t xml:space="preserve"> garantire la trasparenza e che la concorrenza non sia falsata dalla partecipazione alla gara del candidato o dell'offerente che ha preso parte, a monte, alla consultazione preliminare di mercato? </w:t>
            </w:r>
          </w:p>
          <w:p w14:paraId="4D116861" w14:textId="77777777" w:rsidR="00B24C22" w:rsidRPr="00FD072D" w:rsidRDefault="00B24C22" w:rsidP="001102A3">
            <w:pPr>
              <w:spacing w:after="0"/>
              <w:jc w:val="both"/>
              <w:rPr>
                <w:rFonts w:ascii="Calibri" w:hAnsi="Calibri"/>
                <w:i/>
                <w:iCs/>
                <w:sz w:val="18"/>
                <w:szCs w:val="18"/>
                <w:u w:color="FFFFFF"/>
              </w:rPr>
            </w:pPr>
            <w:r w:rsidRPr="00FD072D">
              <w:rPr>
                <w:i/>
                <w:iCs/>
                <w:color w:val="000000"/>
                <w:sz w:val="18"/>
                <w:szCs w:val="18"/>
              </w:rPr>
              <w:t>(Rif. art. 78)</w:t>
            </w:r>
          </w:p>
        </w:tc>
        <w:tc>
          <w:tcPr>
            <w:tcW w:w="194" w:type="pct"/>
            <w:gridSpan w:val="2"/>
            <w:shd w:val="clear" w:color="auto" w:fill="auto"/>
            <w:noWrap/>
            <w:vAlign w:val="center"/>
          </w:tcPr>
          <w:p w14:paraId="2FDE37F7"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7B15D9B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04D48C6"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FED95F0" w14:textId="77777777" w:rsidR="00B24C22" w:rsidRPr="00730C25" w:rsidRDefault="00B24C22" w:rsidP="001102A3">
            <w:pPr>
              <w:spacing w:after="0"/>
              <w:jc w:val="center"/>
              <w:rPr>
                <w:rFonts w:ascii="Calibri" w:hAnsi="Calibri"/>
                <w:iCs/>
                <w:sz w:val="18"/>
                <w:szCs w:val="18"/>
                <w:u w:color="FFFFFF"/>
              </w:rPr>
            </w:pPr>
          </w:p>
        </w:tc>
      </w:tr>
      <w:tr w:rsidR="00B24C22" w:rsidRPr="000D09A0" w14:paraId="6226E7F7"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443FE452" w14:textId="77777777" w:rsidR="00B24C22" w:rsidRPr="000D09A0" w:rsidRDefault="00B24C22" w:rsidP="001102A3">
            <w:pPr>
              <w:spacing w:after="0"/>
              <w:jc w:val="center"/>
              <w:rPr>
                <w:b/>
                <w:bCs/>
                <w:color w:val="000000"/>
                <w:sz w:val="18"/>
                <w:szCs w:val="18"/>
              </w:rPr>
            </w:pPr>
            <w:r w:rsidRPr="00D42F7D">
              <w:rPr>
                <w:b/>
                <w:bCs/>
                <w:color w:val="000000"/>
                <w:sz w:val="18"/>
                <w:szCs w:val="18"/>
              </w:rPr>
              <w:t>Specifiche tecniche ed etichettature</w:t>
            </w:r>
          </w:p>
        </w:tc>
      </w:tr>
      <w:tr w:rsidR="00B24C22" w:rsidRPr="00730C25" w14:paraId="3F40FFAF"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99DE831" w14:textId="77777777" w:rsidR="00B24C22" w:rsidRDefault="00B24C22" w:rsidP="001102A3">
            <w:pPr>
              <w:spacing w:after="0"/>
              <w:jc w:val="both"/>
              <w:rPr>
                <w:color w:val="000000"/>
                <w:sz w:val="18"/>
                <w:szCs w:val="18"/>
              </w:rPr>
            </w:pPr>
            <w:r w:rsidRPr="00D42F7D">
              <w:rPr>
                <w:color w:val="000000"/>
                <w:sz w:val="18"/>
                <w:szCs w:val="18"/>
              </w:rPr>
              <w:lastRenderedPageBreak/>
              <w:t xml:space="preserve">Qualora negli atti di gara siano richieste o previste specifiche tecniche o etichettature, queste sono conformi a quanto prescritto? </w:t>
            </w:r>
          </w:p>
          <w:p w14:paraId="09E16424" w14:textId="77777777" w:rsidR="00B24C22" w:rsidRPr="00CD6DFE" w:rsidRDefault="00B24C22" w:rsidP="001102A3">
            <w:pPr>
              <w:spacing w:after="0"/>
              <w:jc w:val="both"/>
              <w:rPr>
                <w:rFonts w:ascii="Calibri" w:hAnsi="Calibri"/>
                <w:i/>
                <w:iCs/>
                <w:sz w:val="18"/>
                <w:szCs w:val="18"/>
                <w:u w:color="FFFFFF"/>
              </w:rPr>
            </w:pPr>
            <w:r w:rsidRPr="00CD6DFE">
              <w:rPr>
                <w:i/>
                <w:iCs/>
                <w:color w:val="000000"/>
                <w:sz w:val="18"/>
                <w:szCs w:val="18"/>
              </w:rPr>
              <w:t>(Rif. Artt. 79-80 - Allegato II.5)</w:t>
            </w:r>
          </w:p>
        </w:tc>
        <w:tc>
          <w:tcPr>
            <w:tcW w:w="194" w:type="pct"/>
            <w:gridSpan w:val="2"/>
            <w:shd w:val="clear" w:color="auto" w:fill="auto"/>
            <w:noWrap/>
            <w:vAlign w:val="center"/>
          </w:tcPr>
          <w:p w14:paraId="26CB5F5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3166C0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E3AD19B"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618826AF" w14:textId="77777777" w:rsidR="00B24C22" w:rsidRPr="00730C25" w:rsidRDefault="00B24C22" w:rsidP="001102A3">
            <w:pPr>
              <w:spacing w:after="0"/>
              <w:jc w:val="center"/>
              <w:rPr>
                <w:rFonts w:ascii="Calibri" w:hAnsi="Calibri"/>
                <w:iCs/>
                <w:sz w:val="18"/>
                <w:szCs w:val="18"/>
                <w:u w:color="FFFFFF"/>
              </w:rPr>
            </w:pPr>
          </w:p>
        </w:tc>
      </w:tr>
      <w:tr w:rsidR="00B24C22" w:rsidRPr="00730C25" w14:paraId="2D65E6EE"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3B9DBCEF" w14:textId="77777777" w:rsidR="00B24C22" w:rsidRPr="00730C25" w:rsidRDefault="00B24C22" w:rsidP="001102A3">
            <w:pPr>
              <w:spacing w:after="0"/>
              <w:jc w:val="center"/>
              <w:rPr>
                <w:rFonts w:ascii="Calibri" w:hAnsi="Calibri"/>
                <w:iCs/>
                <w:sz w:val="18"/>
                <w:szCs w:val="18"/>
                <w:u w:color="FFFFFF"/>
              </w:rPr>
            </w:pPr>
            <w:r w:rsidRPr="00D42F7D">
              <w:rPr>
                <w:b/>
                <w:bCs/>
                <w:color w:val="000000"/>
                <w:sz w:val="18"/>
                <w:szCs w:val="18"/>
              </w:rPr>
              <w:t xml:space="preserve">Avviso di </w:t>
            </w:r>
            <w:proofErr w:type="spellStart"/>
            <w:r w:rsidRPr="00D42F7D">
              <w:rPr>
                <w:b/>
                <w:bCs/>
                <w:color w:val="000000"/>
                <w:sz w:val="18"/>
                <w:szCs w:val="18"/>
              </w:rPr>
              <w:t>pre</w:t>
            </w:r>
            <w:proofErr w:type="spellEnd"/>
            <w:r w:rsidRPr="00D42F7D">
              <w:rPr>
                <w:b/>
                <w:bCs/>
                <w:color w:val="000000"/>
                <w:sz w:val="18"/>
                <w:szCs w:val="18"/>
              </w:rPr>
              <w:t>-informazione (eventuale)</w:t>
            </w:r>
          </w:p>
        </w:tc>
      </w:tr>
      <w:tr w:rsidR="00B24C22" w:rsidRPr="00730C25" w14:paraId="74D66F63" w14:textId="77777777" w:rsidTr="001102A3">
        <w:trPr>
          <w:trHeight w:val="714"/>
          <w:jc w:val="center"/>
        </w:trPr>
        <w:tc>
          <w:tcPr>
            <w:tcW w:w="2181" w:type="pct"/>
            <w:gridSpan w:val="2"/>
            <w:tcBorders>
              <w:top w:val="nil"/>
              <w:left w:val="single" w:sz="4" w:space="0" w:color="000000"/>
              <w:bottom w:val="single" w:sz="4" w:space="0" w:color="auto"/>
              <w:right w:val="single" w:sz="4" w:space="0" w:color="000000"/>
            </w:tcBorders>
            <w:shd w:val="clear" w:color="000000" w:fill="FFFFFF"/>
            <w:noWrap/>
            <w:vAlign w:val="center"/>
          </w:tcPr>
          <w:p w14:paraId="39590497" w14:textId="77777777" w:rsidR="00B24C22" w:rsidRDefault="00B24C22" w:rsidP="001102A3">
            <w:pPr>
              <w:spacing w:after="0"/>
              <w:jc w:val="both"/>
              <w:rPr>
                <w:color w:val="000000"/>
                <w:sz w:val="18"/>
                <w:szCs w:val="18"/>
              </w:rPr>
            </w:pPr>
            <w:r w:rsidRPr="00D42F7D">
              <w:rPr>
                <w:color w:val="000000"/>
                <w:sz w:val="18"/>
                <w:szCs w:val="18"/>
              </w:rPr>
              <w:t xml:space="preserve">Della procedura è stata data notizia nell’avviso di </w:t>
            </w:r>
            <w:proofErr w:type="spellStart"/>
            <w:r w:rsidRPr="00D42F7D">
              <w:rPr>
                <w:color w:val="000000"/>
                <w:sz w:val="18"/>
                <w:szCs w:val="18"/>
              </w:rPr>
              <w:t>pre</w:t>
            </w:r>
            <w:proofErr w:type="spellEnd"/>
            <w:r w:rsidRPr="00D42F7D">
              <w:rPr>
                <w:color w:val="000000"/>
                <w:sz w:val="18"/>
                <w:szCs w:val="18"/>
              </w:rPr>
              <w:t>-informazione dell’anno precedente, in conformità alle norme sulla relativa pubblicazione?</w:t>
            </w:r>
          </w:p>
          <w:p w14:paraId="2711DD50" w14:textId="77777777" w:rsidR="00B24C22" w:rsidRPr="00CD6DFE" w:rsidRDefault="00B24C22" w:rsidP="001102A3">
            <w:pPr>
              <w:spacing w:after="0"/>
              <w:jc w:val="both"/>
              <w:rPr>
                <w:i/>
                <w:iCs/>
                <w:color w:val="000000"/>
                <w:sz w:val="18"/>
                <w:szCs w:val="18"/>
              </w:rPr>
            </w:pPr>
            <w:r w:rsidRPr="00CD6DFE">
              <w:rPr>
                <w:i/>
                <w:iCs/>
                <w:color w:val="000000"/>
                <w:sz w:val="18"/>
                <w:szCs w:val="18"/>
              </w:rPr>
              <w:t>(Rif. art. 81)</w:t>
            </w:r>
          </w:p>
        </w:tc>
        <w:tc>
          <w:tcPr>
            <w:tcW w:w="194" w:type="pct"/>
            <w:gridSpan w:val="2"/>
            <w:tcBorders>
              <w:bottom w:val="single" w:sz="4" w:space="0" w:color="auto"/>
            </w:tcBorders>
            <w:shd w:val="clear" w:color="auto" w:fill="auto"/>
            <w:noWrap/>
            <w:vAlign w:val="center"/>
          </w:tcPr>
          <w:p w14:paraId="73641256"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bottom w:val="single" w:sz="4" w:space="0" w:color="auto"/>
            </w:tcBorders>
            <w:shd w:val="clear" w:color="auto" w:fill="auto"/>
            <w:noWrap/>
            <w:vAlign w:val="center"/>
          </w:tcPr>
          <w:p w14:paraId="612069FF"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bottom w:val="single" w:sz="4" w:space="0" w:color="auto"/>
            </w:tcBorders>
            <w:shd w:val="clear" w:color="auto" w:fill="auto"/>
            <w:noWrap/>
            <w:vAlign w:val="center"/>
          </w:tcPr>
          <w:p w14:paraId="338F461C" w14:textId="77777777" w:rsidR="00B24C22" w:rsidRPr="00730C25" w:rsidRDefault="00B24C22" w:rsidP="001102A3">
            <w:pPr>
              <w:spacing w:after="0"/>
              <w:jc w:val="center"/>
              <w:rPr>
                <w:rFonts w:ascii="Calibri" w:hAnsi="Calibri"/>
                <w:iCs/>
                <w:sz w:val="18"/>
                <w:szCs w:val="18"/>
                <w:u w:color="FFFFFF"/>
              </w:rPr>
            </w:pPr>
          </w:p>
        </w:tc>
        <w:tc>
          <w:tcPr>
            <w:tcW w:w="2238" w:type="pct"/>
            <w:tcBorders>
              <w:bottom w:val="single" w:sz="4" w:space="0" w:color="auto"/>
            </w:tcBorders>
            <w:shd w:val="clear" w:color="auto" w:fill="auto"/>
            <w:noWrap/>
            <w:vAlign w:val="center"/>
          </w:tcPr>
          <w:p w14:paraId="1A817E49" w14:textId="77777777" w:rsidR="00B24C22" w:rsidRPr="00730C25" w:rsidRDefault="00B24C22" w:rsidP="001102A3">
            <w:pPr>
              <w:spacing w:after="0"/>
              <w:jc w:val="center"/>
              <w:rPr>
                <w:rFonts w:ascii="Calibri" w:hAnsi="Calibri"/>
                <w:iCs/>
                <w:sz w:val="18"/>
                <w:szCs w:val="18"/>
                <w:u w:color="FFFFFF"/>
              </w:rPr>
            </w:pPr>
          </w:p>
        </w:tc>
      </w:tr>
      <w:tr w:rsidR="00B24C22" w:rsidRPr="00730C25" w14:paraId="248A5902" w14:textId="77777777" w:rsidTr="001102A3">
        <w:trPr>
          <w:trHeight w:val="528"/>
          <w:jc w:val="center"/>
        </w:trPr>
        <w:tc>
          <w:tcPr>
            <w:tcW w:w="2181" w:type="pct"/>
            <w:gridSpan w:val="2"/>
            <w:tcBorders>
              <w:top w:val="single" w:sz="4" w:space="0" w:color="auto"/>
              <w:left w:val="single" w:sz="4" w:space="0" w:color="000000"/>
              <w:bottom w:val="single" w:sz="4" w:space="0" w:color="auto"/>
              <w:right w:val="single" w:sz="4" w:space="0" w:color="000000"/>
            </w:tcBorders>
            <w:shd w:val="clear" w:color="000000" w:fill="FFFFFF"/>
            <w:noWrap/>
            <w:vAlign w:val="center"/>
          </w:tcPr>
          <w:p w14:paraId="617C23FF" w14:textId="77777777" w:rsidR="00B24C22" w:rsidRDefault="00B24C22" w:rsidP="001102A3">
            <w:pPr>
              <w:spacing w:after="0"/>
              <w:jc w:val="both"/>
              <w:rPr>
                <w:color w:val="000000"/>
                <w:sz w:val="18"/>
                <w:szCs w:val="18"/>
              </w:rPr>
            </w:pPr>
            <w:r w:rsidRPr="006F59C4">
              <w:rPr>
                <w:color w:val="000000"/>
                <w:sz w:val="18"/>
                <w:szCs w:val="18"/>
              </w:rPr>
              <w:t>In caso positivo, l’avviso è conforme ai contenuti del Codice?</w:t>
            </w:r>
          </w:p>
          <w:p w14:paraId="727DD15D" w14:textId="77777777" w:rsidR="00B24C22" w:rsidRPr="00CD6DFE" w:rsidRDefault="00B24C22" w:rsidP="001102A3">
            <w:pPr>
              <w:spacing w:after="0"/>
              <w:jc w:val="both"/>
              <w:rPr>
                <w:i/>
                <w:iCs/>
                <w:color w:val="000000"/>
                <w:sz w:val="18"/>
                <w:szCs w:val="18"/>
              </w:rPr>
            </w:pPr>
            <w:r w:rsidRPr="00CD6DFE">
              <w:rPr>
                <w:i/>
                <w:iCs/>
                <w:color w:val="000000"/>
                <w:sz w:val="18"/>
                <w:szCs w:val="18"/>
              </w:rPr>
              <w:t>(</w:t>
            </w:r>
            <w:proofErr w:type="spellStart"/>
            <w:r w:rsidRPr="00CD6DFE">
              <w:rPr>
                <w:i/>
                <w:iCs/>
                <w:color w:val="000000"/>
                <w:sz w:val="18"/>
                <w:szCs w:val="18"/>
              </w:rPr>
              <w:t>Rif.art</w:t>
            </w:r>
            <w:proofErr w:type="spellEnd"/>
            <w:r w:rsidRPr="00CD6DFE">
              <w:rPr>
                <w:i/>
                <w:iCs/>
                <w:color w:val="000000"/>
                <w:sz w:val="18"/>
                <w:szCs w:val="18"/>
              </w:rPr>
              <w:t>. 81 Allegato II.6, Parte I, lettera A, lettera B, sezione B.1 e sezione B.2)</w:t>
            </w:r>
          </w:p>
        </w:tc>
        <w:tc>
          <w:tcPr>
            <w:tcW w:w="194" w:type="pct"/>
            <w:gridSpan w:val="2"/>
            <w:tcBorders>
              <w:top w:val="single" w:sz="4" w:space="0" w:color="auto"/>
              <w:bottom w:val="single" w:sz="4" w:space="0" w:color="auto"/>
            </w:tcBorders>
            <w:shd w:val="clear" w:color="auto" w:fill="auto"/>
            <w:noWrap/>
            <w:vAlign w:val="center"/>
          </w:tcPr>
          <w:p w14:paraId="5FD5D3EB"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single" w:sz="4" w:space="0" w:color="auto"/>
              <w:bottom w:val="single" w:sz="4" w:space="0" w:color="auto"/>
            </w:tcBorders>
            <w:shd w:val="clear" w:color="auto" w:fill="auto"/>
            <w:noWrap/>
            <w:vAlign w:val="center"/>
          </w:tcPr>
          <w:p w14:paraId="292FD762"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single" w:sz="4" w:space="0" w:color="auto"/>
              <w:bottom w:val="single" w:sz="4" w:space="0" w:color="auto"/>
            </w:tcBorders>
            <w:shd w:val="clear" w:color="auto" w:fill="auto"/>
            <w:noWrap/>
            <w:vAlign w:val="center"/>
          </w:tcPr>
          <w:p w14:paraId="2B668B7E" w14:textId="77777777" w:rsidR="00B24C22" w:rsidRPr="00730C25" w:rsidRDefault="00B24C22" w:rsidP="001102A3">
            <w:pPr>
              <w:spacing w:after="0"/>
              <w:jc w:val="center"/>
              <w:rPr>
                <w:rFonts w:ascii="Calibri" w:hAnsi="Calibri"/>
                <w:iCs/>
                <w:sz w:val="18"/>
                <w:szCs w:val="18"/>
                <w:u w:color="FFFFFF"/>
              </w:rPr>
            </w:pPr>
          </w:p>
        </w:tc>
        <w:tc>
          <w:tcPr>
            <w:tcW w:w="2238" w:type="pct"/>
            <w:tcBorders>
              <w:top w:val="single" w:sz="4" w:space="0" w:color="auto"/>
              <w:bottom w:val="single" w:sz="4" w:space="0" w:color="auto"/>
            </w:tcBorders>
            <w:shd w:val="clear" w:color="auto" w:fill="auto"/>
            <w:noWrap/>
            <w:vAlign w:val="center"/>
          </w:tcPr>
          <w:p w14:paraId="18021FCA" w14:textId="77777777" w:rsidR="00B24C22" w:rsidRPr="00730C25" w:rsidRDefault="00B24C22" w:rsidP="001102A3">
            <w:pPr>
              <w:spacing w:after="0"/>
              <w:jc w:val="center"/>
              <w:rPr>
                <w:rFonts w:ascii="Calibri" w:hAnsi="Calibri"/>
                <w:iCs/>
                <w:sz w:val="18"/>
                <w:szCs w:val="18"/>
                <w:u w:color="FFFFFF"/>
              </w:rPr>
            </w:pPr>
          </w:p>
        </w:tc>
      </w:tr>
      <w:tr w:rsidR="00B24C22" w:rsidRPr="00730C25" w14:paraId="7DC99CCF"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6A856649" w14:textId="77777777" w:rsidR="00B24C22" w:rsidRPr="00D42F7D" w:rsidRDefault="00B24C22" w:rsidP="001102A3">
            <w:pPr>
              <w:spacing w:after="0"/>
              <w:jc w:val="both"/>
              <w:rPr>
                <w:color w:val="000000"/>
                <w:sz w:val="18"/>
                <w:szCs w:val="18"/>
              </w:rPr>
            </w:pPr>
            <w:r w:rsidRPr="006F59C4">
              <w:rPr>
                <w:color w:val="000000"/>
                <w:sz w:val="18"/>
                <w:szCs w:val="18"/>
              </w:rPr>
              <w:t xml:space="preserve">L’avviso di </w:t>
            </w:r>
            <w:proofErr w:type="spellStart"/>
            <w:r w:rsidRPr="006F59C4">
              <w:rPr>
                <w:color w:val="000000"/>
                <w:sz w:val="18"/>
                <w:szCs w:val="18"/>
              </w:rPr>
              <w:t>pre</w:t>
            </w:r>
            <w:proofErr w:type="spellEnd"/>
            <w:r w:rsidRPr="006F59C4">
              <w:rPr>
                <w:color w:val="000000"/>
                <w:sz w:val="18"/>
                <w:szCs w:val="18"/>
              </w:rPr>
              <w:t xml:space="preserve">-informazione è stato correttamente </w:t>
            </w:r>
            <w:r w:rsidRPr="00D42F7D">
              <w:rPr>
                <w:color w:val="000000"/>
                <w:sz w:val="18"/>
                <w:szCs w:val="18"/>
              </w:rPr>
              <w:t xml:space="preserve">pubblicato? </w:t>
            </w:r>
            <w:r w:rsidRPr="00D42F7D">
              <w:rPr>
                <w:b/>
                <w:bCs/>
                <w:color w:val="000000"/>
                <w:sz w:val="18"/>
                <w:szCs w:val="18"/>
              </w:rPr>
              <w:t xml:space="preserve"> </w:t>
            </w:r>
            <w:r w:rsidRPr="007310B2">
              <w:rPr>
                <w:i/>
                <w:iCs/>
                <w:color w:val="000000"/>
                <w:sz w:val="18"/>
                <w:szCs w:val="18"/>
              </w:rPr>
              <w:t>(Rif. artt. 84 e 85)</w:t>
            </w:r>
          </w:p>
        </w:tc>
        <w:tc>
          <w:tcPr>
            <w:tcW w:w="194" w:type="pct"/>
            <w:gridSpan w:val="2"/>
            <w:tcBorders>
              <w:top w:val="single" w:sz="4" w:space="0" w:color="auto"/>
            </w:tcBorders>
            <w:shd w:val="clear" w:color="auto" w:fill="auto"/>
            <w:noWrap/>
            <w:vAlign w:val="center"/>
          </w:tcPr>
          <w:p w14:paraId="1AB1E014"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34EE25C6"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2F2BF3D9" w14:textId="77777777" w:rsidR="00B24C22" w:rsidRPr="00730C25" w:rsidRDefault="00B24C22"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44369A48" w14:textId="77777777" w:rsidR="00B24C22" w:rsidRPr="00730C25" w:rsidRDefault="00B24C22" w:rsidP="001102A3">
            <w:pPr>
              <w:spacing w:after="0"/>
              <w:jc w:val="center"/>
              <w:rPr>
                <w:rFonts w:ascii="Calibri" w:hAnsi="Calibri"/>
                <w:iCs/>
                <w:sz w:val="18"/>
                <w:szCs w:val="18"/>
                <w:u w:color="FFFFFF"/>
              </w:rPr>
            </w:pPr>
          </w:p>
        </w:tc>
      </w:tr>
      <w:tr w:rsidR="00FB0BC6" w:rsidRPr="00730C25" w14:paraId="47E5B743" w14:textId="77777777" w:rsidTr="00FB0BC6">
        <w:trPr>
          <w:trHeight w:val="289"/>
          <w:jc w:val="center"/>
        </w:trPr>
        <w:tc>
          <w:tcPr>
            <w:tcW w:w="5000" w:type="pct"/>
            <w:gridSpan w:val="9"/>
            <w:tcBorders>
              <w:top w:val="single" w:sz="4" w:space="0" w:color="auto"/>
              <w:left w:val="single" w:sz="4" w:space="0" w:color="000000"/>
              <w:bottom w:val="single" w:sz="4" w:space="0" w:color="000000"/>
            </w:tcBorders>
            <w:shd w:val="clear" w:color="auto" w:fill="DEEAF6" w:themeFill="accent5" w:themeFillTint="33"/>
            <w:noWrap/>
            <w:vAlign w:val="center"/>
          </w:tcPr>
          <w:p w14:paraId="31B6ABB3" w14:textId="3BF19E71" w:rsidR="00FB0BC6" w:rsidRPr="00FB0BC6" w:rsidRDefault="00FB0BC6" w:rsidP="00FB0BC6">
            <w:pPr>
              <w:spacing w:after="0"/>
              <w:jc w:val="center"/>
              <w:rPr>
                <w:b/>
                <w:color w:val="000000"/>
                <w:sz w:val="18"/>
                <w:szCs w:val="18"/>
              </w:rPr>
            </w:pPr>
            <w:r w:rsidRPr="00FB0BC6">
              <w:rPr>
                <w:b/>
                <w:color w:val="000000"/>
                <w:sz w:val="18"/>
                <w:szCs w:val="18"/>
              </w:rPr>
              <w:t>Presupposti</w:t>
            </w:r>
          </w:p>
        </w:tc>
      </w:tr>
      <w:tr w:rsidR="001102A3" w:rsidRPr="00730C25" w14:paraId="2C1A4A80"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0FB7A650" w14:textId="6BBD6F34" w:rsidR="00FB0BC6" w:rsidRPr="00FB0BC6" w:rsidRDefault="00FB0BC6" w:rsidP="00FB0BC6">
            <w:pPr>
              <w:spacing w:after="0"/>
              <w:jc w:val="both"/>
              <w:rPr>
                <w:color w:val="000000"/>
                <w:sz w:val="18"/>
                <w:szCs w:val="18"/>
              </w:rPr>
            </w:pPr>
            <w:r w:rsidRPr="00FB0BC6">
              <w:rPr>
                <w:color w:val="000000"/>
                <w:sz w:val="18"/>
                <w:szCs w:val="18"/>
              </w:rPr>
              <w:t>La procedura è stata attivata in presenza di una delle fattispecie previste? (indicare la casistica)</w:t>
            </w:r>
          </w:p>
          <w:p w14:paraId="66ECC3CA" w14:textId="03E1A836" w:rsidR="00FB0BC6" w:rsidRPr="00FB0BC6" w:rsidRDefault="00FB0BC6" w:rsidP="00FB0BC6">
            <w:pPr>
              <w:spacing w:after="0"/>
              <w:ind w:left="202" w:hanging="202"/>
              <w:jc w:val="both"/>
              <w:rPr>
                <w:color w:val="000000"/>
                <w:sz w:val="18"/>
                <w:szCs w:val="18"/>
              </w:rPr>
            </w:pPr>
            <w:r w:rsidRPr="00FB0BC6">
              <w:rPr>
                <w:color w:val="000000"/>
                <w:sz w:val="18"/>
                <w:szCs w:val="18"/>
              </w:rPr>
              <w:t>a) quando non sia stata presentata alcuna offerta o alcuna offerta appropriata, né alcuna domanda di partecipazione o alcuna domanda di partecipazione appropriata, in esito all'esperimento di una procedura aperta o ristretta, purché le condizioni iniziali dell'appalto non siano sostanzialmente modificate e purché sia trasmessa una relazione alla Commissione europea, su richiesta di quest'ultima; un'offerta non è ritenuta appropriata se non presenta alcuna pertinenza con l'appalto ed è, quindi, manifestamente inadeguata a</w:t>
            </w:r>
            <w:r>
              <w:rPr>
                <w:color w:val="000000"/>
                <w:sz w:val="18"/>
                <w:szCs w:val="18"/>
              </w:rPr>
              <w:t xml:space="preserve"> </w:t>
            </w:r>
            <w:r w:rsidRPr="00FB0BC6">
              <w:rPr>
                <w:color w:val="000000"/>
                <w:sz w:val="18"/>
                <w:szCs w:val="18"/>
              </w:rPr>
              <w:t>rispondere alle esigenze della stazione appaltante e ai requisiti specificati nei documenti di gara, salvo modifiche sostanziali. Una domanda di partecipazione non è ritenuta appropriata se l'operatore economico interessato è escluso ai sensi degli articoli 94, 95, 96, 97 e 98 o non soddisfa i requisiti stabiliti dalla stazione appaltante ai sensi dell'articolo 100;</w:t>
            </w:r>
          </w:p>
          <w:p w14:paraId="24201279" w14:textId="412AF171" w:rsidR="00FB0BC6" w:rsidRPr="00FB0BC6" w:rsidRDefault="00FB0BC6" w:rsidP="00FB0BC6">
            <w:pPr>
              <w:spacing w:after="0"/>
              <w:ind w:left="202" w:hanging="202"/>
              <w:jc w:val="both"/>
              <w:rPr>
                <w:color w:val="000000"/>
                <w:sz w:val="18"/>
                <w:szCs w:val="18"/>
              </w:rPr>
            </w:pPr>
            <w:r w:rsidRPr="00FB0BC6">
              <w:rPr>
                <w:color w:val="000000"/>
                <w:sz w:val="18"/>
                <w:szCs w:val="18"/>
              </w:rPr>
              <w:t>b) quando</w:t>
            </w:r>
            <w:r w:rsidR="005E1FEC">
              <w:rPr>
                <w:color w:val="000000"/>
                <w:sz w:val="18"/>
                <w:szCs w:val="18"/>
              </w:rPr>
              <w:t xml:space="preserve"> </w:t>
            </w:r>
            <w:r w:rsidRPr="00FB0BC6">
              <w:rPr>
                <w:color w:val="000000"/>
                <w:sz w:val="18"/>
                <w:szCs w:val="18"/>
              </w:rPr>
              <w:t>le forniture o i servizi possono essere forniti unicamente da un determinato operatore economico per una delle seguenti ragioni:</w:t>
            </w:r>
          </w:p>
          <w:p w14:paraId="7D71699F" w14:textId="77777777" w:rsidR="00FB0BC6" w:rsidRPr="00FB0BC6" w:rsidRDefault="00FB0BC6" w:rsidP="00FB0BC6">
            <w:pPr>
              <w:spacing w:after="0"/>
              <w:ind w:left="485" w:hanging="283"/>
              <w:jc w:val="both"/>
              <w:rPr>
                <w:color w:val="000000"/>
                <w:sz w:val="18"/>
                <w:szCs w:val="18"/>
              </w:rPr>
            </w:pPr>
            <w:r w:rsidRPr="00FB0BC6">
              <w:rPr>
                <w:color w:val="000000"/>
                <w:sz w:val="18"/>
                <w:szCs w:val="18"/>
              </w:rPr>
              <w:t>1) lo scopo dell'appalto consiste nella creazione o nell'acquisizione di un'opera d'arte o rappresentazione artistica unica;</w:t>
            </w:r>
          </w:p>
          <w:p w14:paraId="02EDE569" w14:textId="5D6010AE" w:rsidR="00FB0BC6" w:rsidRPr="00FB0BC6" w:rsidRDefault="00FB0BC6" w:rsidP="00FB0BC6">
            <w:pPr>
              <w:spacing w:after="0"/>
              <w:ind w:left="485" w:hanging="283"/>
              <w:jc w:val="both"/>
              <w:rPr>
                <w:color w:val="000000"/>
                <w:sz w:val="18"/>
                <w:szCs w:val="18"/>
              </w:rPr>
            </w:pPr>
            <w:r w:rsidRPr="00FB0BC6">
              <w:rPr>
                <w:color w:val="000000"/>
                <w:sz w:val="18"/>
                <w:szCs w:val="18"/>
              </w:rPr>
              <w:t>2) la concorrenza è assente per motivi tecnici (N.B. solo quando non</w:t>
            </w:r>
            <w:r>
              <w:rPr>
                <w:color w:val="000000"/>
                <w:sz w:val="18"/>
                <w:szCs w:val="18"/>
              </w:rPr>
              <w:t xml:space="preserve"> </w:t>
            </w:r>
            <w:r w:rsidRPr="00FB0BC6">
              <w:rPr>
                <w:color w:val="000000"/>
                <w:sz w:val="18"/>
                <w:szCs w:val="18"/>
              </w:rPr>
              <w:t>esistono altri operatori economici o soluzioni alternative ragionevoli e l'assenza di concorrenza non è il risultato di una limitazione artificiale dei parametri dell'appalto);</w:t>
            </w:r>
          </w:p>
          <w:p w14:paraId="39A60F02" w14:textId="77777777" w:rsidR="0056436F" w:rsidRDefault="00FB0BC6" w:rsidP="00FB0BC6">
            <w:pPr>
              <w:spacing w:after="0"/>
              <w:ind w:left="485" w:hanging="283"/>
              <w:jc w:val="both"/>
              <w:rPr>
                <w:color w:val="000000"/>
                <w:sz w:val="18"/>
                <w:szCs w:val="18"/>
              </w:rPr>
            </w:pPr>
            <w:r w:rsidRPr="00FB0BC6">
              <w:rPr>
                <w:color w:val="000000"/>
                <w:sz w:val="18"/>
                <w:szCs w:val="18"/>
              </w:rPr>
              <w:t>3) la tutela di diritti esclusivi, inclusi i diritti di proprietà intellettuale</w:t>
            </w:r>
            <w:r w:rsidR="0056436F">
              <w:rPr>
                <w:color w:val="000000"/>
                <w:sz w:val="18"/>
                <w:szCs w:val="18"/>
              </w:rPr>
              <w:t xml:space="preserve"> </w:t>
            </w:r>
          </w:p>
          <w:p w14:paraId="7B86AF4E" w14:textId="349B01EF" w:rsidR="00FB0BC6" w:rsidRPr="00FB0BC6" w:rsidRDefault="00FB0BC6" w:rsidP="00974229">
            <w:pPr>
              <w:spacing w:after="0"/>
              <w:ind w:left="202"/>
              <w:jc w:val="both"/>
              <w:rPr>
                <w:color w:val="000000"/>
                <w:sz w:val="18"/>
                <w:szCs w:val="18"/>
              </w:rPr>
            </w:pPr>
            <w:r w:rsidRPr="00FB0BC6">
              <w:rPr>
                <w:color w:val="000000"/>
                <w:sz w:val="18"/>
                <w:szCs w:val="18"/>
              </w:rPr>
              <w:t>(</w:t>
            </w:r>
            <w:r w:rsidRPr="0056436F">
              <w:rPr>
                <w:i/>
                <w:iCs/>
                <w:color w:val="000000"/>
                <w:sz w:val="18"/>
                <w:szCs w:val="18"/>
              </w:rPr>
              <w:t>N.B. solo quando non esistono altri operatori economici o soluzioni alternative ragionevoli e l'assenza di concorrenza non è il risultato di una limitazione artificiale dei parametri dell'appalto)</w:t>
            </w:r>
            <w:r w:rsidRPr="00FB0BC6">
              <w:rPr>
                <w:color w:val="000000"/>
                <w:sz w:val="18"/>
                <w:szCs w:val="18"/>
              </w:rPr>
              <w:t>;</w:t>
            </w:r>
          </w:p>
          <w:p w14:paraId="16A8365D" w14:textId="25F2CAD9" w:rsidR="00FB0BC6" w:rsidRPr="00FB0BC6" w:rsidRDefault="00FB0BC6" w:rsidP="00FB0BC6">
            <w:pPr>
              <w:spacing w:after="0"/>
              <w:ind w:left="202" w:hanging="202"/>
              <w:jc w:val="both"/>
              <w:rPr>
                <w:color w:val="000000"/>
                <w:sz w:val="18"/>
                <w:szCs w:val="18"/>
              </w:rPr>
            </w:pPr>
            <w:r w:rsidRPr="00FB0BC6">
              <w:rPr>
                <w:color w:val="000000"/>
                <w:sz w:val="18"/>
                <w:szCs w:val="18"/>
              </w:rPr>
              <w:t>c) nella misura strettamente necessaria quando, per ragioni di estrema urgenza derivante da eventi imprevedibili dalla stazione appaltante, i termini per le procedure aperte o per le procedure ristrette o per le procedure competitive con</w:t>
            </w:r>
            <w:r>
              <w:rPr>
                <w:color w:val="000000"/>
                <w:sz w:val="18"/>
                <w:szCs w:val="18"/>
              </w:rPr>
              <w:t xml:space="preserve"> </w:t>
            </w:r>
            <w:r w:rsidRPr="00FB0BC6">
              <w:rPr>
                <w:color w:val="000000"/>
                <w:sz w:val="18"/>
                <w:szCs w:val="18"/>
              </w:rPr>
              <w:t>negoziazione non possono essere</w:t>
            </w:r>
            <w:r>
              <w:rPr>
                <w:color w:val="000000"/>
                <w:sz w:val="18"/>
                <w:szCs w:val="18"/>
              </w:rPr>
              <w:t xml:space="preserve"> </w:t>
            </w:r>
            <w:r w:rsidRPr="00FB0BC6">
              <w:rPr>
                <w:color w:val="000000"/>
                <w:sz w:val="18"/>
                <w:szCs w:val="18"/>
              </w:rPr>
              <w:t>rispettati; le circostanze invocate per giustificare l'estrema urgenza non devono essere in alcun caso imputabili alle stazioni appaltanti.</w:t>
            </w:r>
          </w:p>
          <w:p w14:paraId="4E3A56B1" w14:textId="77777777" w:rsidR="00FB0BC6" w:rsidRPr="00FB0BC6" w:rsidRDefault="00FB0BC6" w:rsidP="00FB0BC6">
            <w:pPr>
              <w:spacing w:after="0"/>
              <w:ind w:left="202" w:hanging="202"/>
              <w:jc w:val="both"/>
              <w:rPr>
                <w:color w:val="000000"/>
                <w:sz w:val="18"/>
                <w:szCs w:val="18"/>
              </w:rPr>
            </w:pPr>
            <w:r w:rsidRPr="00FB0BC6">
              <w:rPr>
                <w:color w:val="000000"/>
                <w:sz w:val="18"/>
                <w:szCs w:val="18"/>
              </w:rPr>
              <w:t>d) nel solo caso di appalti pubblici di forniture è inoltre consentita:</w:t>
            </w:r>
          </w:p>
          <w:p w14:paraId="2F1C9407" w14:textId="77777777" w:rsidR="00FB0BC6" w:rsidRPr="00FB0BC6" w:rsidRDefault="00FB0BC6" w:rsidP="00FB0BC6">
            <w:pPr>
              <w:spacing w:after="0"/>
              <w:ind w:left="485" w:hanging="283"/>
              <w:jc w:val="both"/>
              <w:rPr>
                <w:color w:val="000000"/>
                <w:sz w:val="18"/>
                <w:szCs w:val="18"/>
              </w:rPr>
            </w:pPr>
            <w:r w:rsidRPr="00FB0BC6">
              <w:rPr>
                <w:color w:val="000000"/>
                <w:sz w:val="18"/>
                <w:szCs w:val="18"/>
              </w:rPr>
              <w:t xml:space="preserve">1) quando i prodotti oggetto dell'appalto siano fabbricati esclusivamente a scopo di ricerca, di sperimentazione, di </w:t>
            </w:r>
            <w:r w:rsidRPr="00FB0BC6">
              <w:rPr>
                <w:color w:val="000000"/>
                <w:sz w:val="18"/>
                <w:szCs w:val="18"/>
              </w:rPr>
              <w:lastRenderedPageBreak/>
              <w:t>studio o di sviluppo, salvo che si tratti di produzione in quantità volta ad accertare la redditività commerciale del prodotto o ad ammortizzare i costi di ricerca e di sviluppo;</w:t>
            </w:r>
          </w:p>
          <w:p w14:paraId="684D899F" w14:textId="77777777" w:rsidR="001102A3" w:rsidRDefault="00FB0BC6" w:rsidP="00FB0BC6">
            <w:pPr>
              <w:spacing w:after="0"/>
              <w:ind w:left="485" w:hanging="283"/>
              <w:jc w:val="both"/>
              <w:rPr>
                <w:color w:val="000000"/>
                <w:sz w:val="18"/>
                <w:szCs w:val="18"/>
              </w:rPr>
            </w:pPr>
            <w:r w:rsidRPr="00FB0BC6">
              <w:rPr>
                <w:color w:val="000000"/>
                <w:sz w:val="18"/>
                <w:szCs w:val="18"/>
              </w:rPr>
              <w:t>2) nel caso di consegne complementari effettuate dal fornitore originario e destinate al rinnovo parziale di forniture o di impianti o all'ampliamento di forniture o impianti esistenti, quando il cambiamento di fornitore obblighi la stazione appaltante ad acquistare forniture con caratteristiche tecniche differenti, il cui impiego o la cui manutenzione comporterebbero incompatibilità o difficoltà tecniche sproporzionate; la durata di tali contratti e dei contratti rinnovabili non può comunque di regola superare i tre anni;</w:t>
            </w:r>
          </w:p>
          <w:p w14:paraId="01F42406" w14:textId="0A637FD4" w:rsidR="00E71CE9" w:rsidRPr="00FB0BC6" w:rsidRDefault="00FB0BC6" w:rsidP="00D83386">
            <w:pPr>
              <w:spacing w:after="0"/>
              <w:ind w:left="485" w:hanging="283"/>
              <w:jc w:val="both"/>
              <w:rPr>
                <w:color w:val="000000"/>
                <w:sz w:val="18"/>
                <w:szCs w:val="18"/>
              </w:rPr>
            </w:pPr>
            <w:r w:rsidRPr="00FB0BC6">
              <w:rPr>
                <w:color w:val="000000"/>
                <w:sz w:val="18"/>
                <w:szCs w:val="18"/>
              </w:rPr>
              <w:t>3) per forniture quotate e acquistate sul mercato delle materie prime;</w:t>
            </w:r>
          </w:p>
          <w:p w14:paraId="7C5F125C" w14:textId="0CC088A0" w:rsidR="00FB0BC6" w:rsidRPr="00FB0BC6" w:rsidRDefault="00FB0BC6" w:rsidP="00FB0BC6">
            <w:pPr>
              <w:spacing w:after="0"/>
              <w:ind w:left="485" w:hanging="283"/>
              <w:jc w:val="both"/>
              <w:rPr>
                <w:color w:val="000000"/>
                <w:sz w:val="18"/>
                <w:szCs w:val="18"/>
              </w:rPr>
            </w:pPr>
            <w:r w:rsidRPr="00FB0BC6">
              <w:rPr>
                <w:color w:val="000000"/>
                <w:sz w:val="18"/>
                <w:szCs w:val="18"/>
              </w:rPr>
              <w:t>4) per l'acquisto di forniture o servizi a condizioni particolarmente vantaggiose, da un fornitore che cessa definitivamente l'attività commerciale oppure dagli organi delle procedure concorsuali;</w:t>
            </w:r>
          </w:p>
          <w:p w14:paraId="34AD3B64" w14:textId="51461CF1" w:rsidR="00FB0BC6" w:rsidRPr="00FB0BC6" w:rsidRDefault="00FB0BC6" w:rsidP="00FB0BC6">
            <w:pPr>
              <w:spacing w:after="0"/>
              <w:ind w:left="202" w:hanging="202"/>
              <w:jc w:val="both"/>
              <w:rPr>
                <w:color w:val="000000"/>
                <w:sz w:val="18"/>
                <w:szCs w:val="18"/>
              </w:rPr>
            </w:pPr>
            <w:r w:rsidRPr="00FB0BC6">
              <w:rPr>
                <w:color w:val="000000"/>
                <w:sz w:val="18"/>
                <w:szCs w:val="18"/>
              </w:rPr>
              <w:t>e) nel solo caso di appalti pubblici relativi ai servizi, anche quando l'appalto faccia seguito a un concorso di progettazione e debba, in base alle norme applicabili, essere aggiudicato al vincitore o a uno dei vincitori del concorso (N.B. in quest'ultimo caso, tutti i vincitori devono essere invitati a partecipare ai negoziati);</w:t>
            </w:r>
          </w:p>
          <w:p w14:paraId="638D1410" w14:textId="77777777" w:rsidR="00974229" w:rsidRDefault="00FB0BC6" w:rsidP="00FB0BC6">
            <w:pPr>
              <w:spacing w:after="0"/>
              <w:ind w:left="202" w:hanging="202"/>
              <w:jc w:val="both"/>
              <w:rPr>
                <w:color w:val="000000"/>
                <w:sz w:val="18"/>
                <w:szCs w:val="18"/>
              </w:rPr>
            </w:pPr>
            <w:r w:rsidRPr="00FB0BC6">
              <w:rPr>
                <w:color w:val="000000"/>
                <w:sz w:val="18"/>
                <w:szCs w:val="18"/>
              </w:rPr>
              <w:t>f) per nuovi servizi consistenti nella ripetizione di servizi analoghi, già affidati all'operatore economico aggiudicatario dell'appalto iniziale dalle medesime stazioni appaltanti, a condizione che tali lavori o servizi siano conformi al progetto a base di gara e che tale progetto sia stato oggetto di un primo appalto aggiudicato secondo una procedura aperta, ristretta, competitiva con negoziazione, dialogo competitivo o partenariato per l'innovazione</w:t>
            </w:r>
          </w:p>
          <w:p w14:paraId="71E7C338" w14:textId="326C3153" w:rsidR="00FB0BC6" w:rsidRPr="00D067BD" w:rsidRDefault="00FB0BC6" w:rsidP="00257670">
            <w:pPr>
              <w:spacing w:after="0"/>
              <w:ind w:left="70"/>
              <w:jc w:val="both"/>
              <w:rPr>
                <w:i/>
                <w:iCs/>
                <w:color w:val="000000"/>
                <w:sz w:val="18"/>
                <w:szCs w:val="18"/>
              </w:rPr>
            </w:pPr>
            <w:r w:rsidRPr="00D067BD">
              <w:rPr>
                <w:i/>
                <w:iCs/>
                <w:color w:val="000000"/>
                <w:sz w:val="18"/>
                <w:szCs w:val="18"/>
              </w:rPr>
              <w:t>(N.B.: il progetto a base di gara indica l'entità di eventuali servizi complementari e le condizioni alle quali essi verranno aggiudicati. La possibilità di avvalersi della procedura negoziata senza bando è indicata sin dall'avvio del confronto competitivo nella prima operazione e l'importo totale previsto per la prosecuzione dei lavori o della prestazione dei servizi è computato per la determinazione del valore globale dell'appalto, ai fini dell'applicazione delle soglie di cui all'articolo 14, comma 1. Il ricorso a questa procedura è limitato al triennio successivo alla stipulazione del contratto di appalto iniziale).</w:t>
            </w:r>
          </w:p>
          <w:p w14:paraId="160DD696" w14:textId="321B2383" w:rsidR="00D83386" w:rsidRPr="00D83386" w:rsidRDefault="00D83386" w:rsidP="00FB0BC6">
            <w:pPr>
              <w:spacing w:after="0"/>
              <w:ind w:left="202" w:hanging="202"/>
              <w:jc w:val="both"/>
              <w:rPr>
                <w:i/>
                <w:iCs/>
                <w:color w:val="000000"/>
                <w:sz w:val="18"/>
                <w:szCs w:val="18"/>
              </w:rPr>
            </w:pPr>
            <w:r w:rsidRPr="00D83386">
              <w:rPr>
                <w:i/>
                <w:iCs/>
                <w:color w:val="000000"/>
                <w:sz w:val="18"/>
                <w:szCs w:val="18"/>
              </w:rPr>
              <w:t>(Rif.art.76 c. 2-6)</w:t>
            </w:r>
          </w:p>
        </w:tc>
        <w:tc>
          <w:tcPr>
            <w:tcW w:w="194" w:type="pct"/>
            <w:gridSpan w:val="2"/>
            <w:tcBorders>
              <w:top w:val="single" w:sz="4" w:space="0" w:color="auto"/>
            </w:tcBorders>
            <w:shd w:val="clear" w:color="auto" w:fill="auto"/>
            <w:noWrap/>
            <w:vAlign w:val="center"/>
          </w:tcPr>
          <w:p w14:paraId="2BEDEE11" w14:textId="77777777" w:rsidR="001102A3" w:rsidRPr="00730C25" w:rsidRDefault="001102A3"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61D2D725" w14:textId="77777777" w:rsidR="001102A3" w:rsidRPr="00730C25" w:rsidRDefault="001102A3"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70947F87" w14:textId="77777777" w:rsidR="001102A3" w:rsidRPr="00730C25" w:rsidRDefault="001102A3"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0BED5D20" w14:textId="77777777" w:rsidR="001102A3" w:rsidRPr="00730C25" w:rsidRDefault="001102A3" w:rsidP="001102A3">
            <w:pPr>
              <w:spacing w:after="0"/>
              <w:jc w:val="center"/>
              <w:rPr>
                <w:rFonts w:ascii="Calibri" w:hAnsi="Calibri"/>
                <w:iCs/>
                <w:sz w:val="18"/>
                <w:szCs w:val="18"/>
                <w:u w:color="FFFFFF"/>
              </w:rPr>
            </w:pPr>
          </w:p>
        </w:tc>
      </w:tr>
      <w:tr w:rsidR="001102A3" w:rsidRPr="00730C25" w14:paraId="5E99DCB6"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56151D8B" w14:textId="260D6ED5" w:rsidR="001102A3" w:rsidRPr="006F59C4" w:rsidRDefault="00FB0BC6" w:rsidP="001102A3">
            <w:pPr>
              <w:spacing w:after="0"/>
              <w:jc w:val="both"/>
              <w:rPr>
                <w:color w:val="000000"/>
                <w:sz w:val="18"/>
                <w:szCs w:val="18"/>
              </w:rPr>
            </w:pPr>
            <w:r w:rsidRPr="00FB0BC6">
              <w:rPr>
                <w:color w:val="000000"/>
                <w:sz w:val="18"/>
                <w:szCs w:val="18"/>
              </w:rPr>
              <w:t>La stazione appaltante, nel primo atto della procedura, ha indicato i presupposti per l’attivazione della procedura e ha motivato il ricorso ad essa in relazione alla specifica situazione di fatto e alle caratteristiche dei mercati potenzialmente interessati e delle dinamiche che li caratterizzano?</w:t>
            </w:r>
          </w:p>
        </w:tc>
        <w:tc>
          <w:tcPr>
            <w:tcW w:w="194" w:type="pct"/>
            <w:gridSpan w:val="2"/>
            <w:tcBorders>
              <w:top w:val="single" w:sz="4" w:space="0" w:color="auto"/>
            </w:tcBorders>
            <w:shd w:val="clear" w:color="auto" w:fill="auto"/>
            <w:noWrap/>
            <w:vAlign w:val="center"/>
          </w:tcPr>
          <w:p w14:paraId="031B5037" w14:textId="77777777" w:rsidR="001102A3" w:rsidRPr="00730C25" w:rsidRDefault="001102A3"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49E104FA" w14:textId="77777777" w:rsidR="001102A3" w:rsidRPr="00730C25" w:rsidRDefault="001102A3"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5888D119" w14:textId="77777777" w:rsidR="001102A3" w:rsidRPr="00730C25" w:rsidRDefault="001102A3"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13CA9A9B" w14:textId="77777777" w:rsidR="001102A3" w:rsidRPr="00730C25" w:rsidRDefault="001102A3" w:rsidP="001102A3">
            <w:pPr>
              <w:spacing w:after="0"/>
              <w:jc w:val="center"/>
              <w:rPr>
                <w:rFonts w:ascii="Calibri" w:hAnsi="Calibri"/>
                <w:iCs/>
                <w:sz w:val="18"/>
                <w:szCs w:val="18"/>
                <w:u w:color="FFFFFF"/>
              </w:rPr>
            </w:pPr>
          </w:p>
        </w:tc>
      </w:tr>
      <w:tr w:rsidR="00163D05" w:rsidRPr="00730C25" w14:paraId="547AD221" w14:textId="77777777" w:rsidTr="00163D05">
        <w:trPr>
          <w:trHeight w:val="218"/>
          <w:jc w:val="center"/>
        </w:trPr>
        <w:tc>
          <w:tcPr>
            <w:tcW w:w="5000" w:type="pct"/>
            <w:gridSpan w:val="9"/>
            <w:tcBorders>
              <w:top w:val="single" w:sz="4" w:space="0" w:color="auto"/>
              <w:left w:val="single" w:sz="4" w:space="0" w:color="000000"/>
              <w:bottom w:val="single" w:sz="4" w:space="0" w:color="000000"/>
            </w:tcBorders>
            <w:shd w:val="clear" w:color="auto" w:fill="DEEAF6" w:themeFill="accent5" w:themeFillTint="33"/>
            <w:noWrap/>
            <w:vAlign w:val="center"/>
          </w:tcPr>
          <w:p w14:paraId="03224341" w14:textId="46727CAB" w:rsidR="00163D05" w:rsidRPr="00163D05" w:rsidRDefault="00163D05" w:rsidP="001102A3">
            <w:pPr>
              <w:spacing w:after="0"/>
              <w:jc w:val="center"/>
              <w:rPr>
                <w:rFonts w:ascii="Calibri" w:hAnsi="Calibri"/>
                <w:b/>
                <w:iCs/>
                <w:sz w:val="18"/>
                <w:szCs w:val="18"/>
                <w:u w:color="FFFFFF"/>
              </w:rPr>
            </w:pPr>
            <w:r w:rsidRPr="00163D05">
              <w:rPr>
                <w:rFonts w:ascii="Calibri" w:hAnsi="Calibri"/>
                <w:b/>
                <w:iCs/>
                <w:sz w:val="18"/>
                <w:szCs w:val="18"/>
                <w:u w:color="FFFFFF"/>
              </w:rPr>
              <w:t>Consultazioni preliminari di mercato</w:t>
            </w:r>
          </w:p>
        </w:tc>
      </w:tr>
      <w:tr w:rsidR="001102A3" w:rsidRPr="00730C25" w14:paraId="5F000D5E"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57019357" w14:textId="66D7D159" w:rsidR="001102A3" w:rsidRPr="006F59C4" w:rsidRDefault="00163D05" w:rsidP="001102A3">
            <w:pPr>
              <w:spacing w:after="0"/>
              <w:jc w:val="both"/>
              <w:rPr>
                <w:color w:val="000000"/>
                <w:sz w:val="18"/>
                <w:szCs w:val="18"/>
              </w:rPr>
            </w:pPr>
            <w:r w:rsidRPr="00163D05">
              <w:rPr>
                <w:color w:val="000000"/>
                <w:sz w:val="18"/>
                <w:szCs w:val="18"/>
              </w:rPr>
              <w:t>Sono state svolte, in modo regolare, le consultazioni preliminari di mercato? (facoltativo)</w:t>
            </w:r>
          </w:p>
        </w:tc>
        <w:tc>
          <w:tcPr>
            <w:tcW w:w="194" w:type="pct"/>
            <w:gridSpan w:val="2"/>
            <w:tcBorders>
              <w:top w:val="single" w:sz="4" w:space="0" w:color="auto"/>
            </w:tcBorders>
            <w:shd w:val="clear" w:color="auto" w:fill="auto"/>
            <w:noWrap/>
            <w:vAlign w:val="center"/>
          </w:tcPr>
          <w:p w14:paraId="727E5156" w14:textId="77777777" w:rsidR="001102A3" w:rsidRPr="00730C25" w:rsidRDefault="001102A3"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73033D2F" w14:textId="77777777" w:rsidR="001102A3" w:rsidRPr="00730C25" w:rsidRDefault="001102A3"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5E4F3879" w14:textId="77777777" w:rsidR="001102A3" w:rsidRPr="00730C25" w:rsidRDefault="001102A3"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2036524D" w14:textId="77777777" w:rsidR="001102A3" w:rsidRPr="00730C25" w:rsidRDefault="001102A3" w:rsidP="001102A3">
            <w:pPr>
              <w:spacing w:after="0"/>
              <w:jc w:val="center"/>
              <w:rPr>
                <w:rFonts w:ascii="Calibri" w:hAnsi="Calibri"/>
                <w:iCs/>
                <w:sz w:val="18"/>
                <w:szCs w:val="18"/>
                <w:u w:color="FFFFFF"/>
              </w:rPr>
            </w:pPr>
          </w:p>
        </w:tc>
      </w:tr>
      <w:tr w:rsidR="001102A3" w:rsidRPr="00730C25" w14:paraId="0783E978"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39EE753F" w14:textId="60BBF091" w:rsidR="001102A3" w:rsidRPr="006F59C4" w:rsidRDefault="00163D05" w:rsidP="001102A3">
            <w:pPr>
              <w:spacing w:after="0"/>
              <w:jc w:val="both"/>
              <w:rPr>
                <w:color w:val="000000"/>
                <w:sz w:val="18"/>
                <w:szCs w:val="18"/>
              </w:rPr>
            </w:pPr>
            <w:r w:rsidRPr="00163D05">
              <w:rPr>
                <w:color w:val="000000"/>
                <w:sz w:val="18"/>
                <w:szCs w:val="18"/>
              </w:rPr>
              <w:t xml:space="preserve">Qualora siano state svolte le consultazioni preliminari di mercato, la stazione appaltante ha adottato misure adeguate </w:t>
            </w:r>
            <w:proofErr w:type="gramStart"/>
            <w:r w:rsidRPr="00163D05">
              <w:rPr>
                <w:color w:val="000000"/>
                <w:sz w:val="18"/>
                <w:szCs w:val="18"/>
              </w:rPr>
              <w:t>per</w:t>
            </w:r>
            <w:proofErr w:type="gramEnd"/>
            <w:r w:rsidRPr="00163D05">
              <w:rPr>
                <w:color w:val="000000"/>
                <w:sz w:val="18"/>
                <w:szCs w:val="18"/>
              </w:rPr>
              <w:t xml:space="preserve"> garantire la trasparenza e che la concorrenza non sia falsata dalla partecipazione alla gara del candidato o dell'offerente che ha preso parte, a monte, alla consultazione preliminare di mercato?</w:t>
            </w:r>
          </w:p>
        </w:tc>
        <w:tc>
          <w:tcPr>
            <w:tcW w:w="194" w:type="pct"/>
            <w:gridSpan w:val="2"/>
            <w:tcBorders>
              <w:top w:val="single" w:sz="4" w:space="0" w:color="auto"/>
            </w:tcBorders>
            <w:shd w:val="clear" w:color="auto" w:fill="auto"/>
            <w:noWrap/>
            <w:vAlign w:val="center"/>
          </w:tcPr>
          <w:p w14:paraId="0C14CE5A" w14:textId="77777777" w:rsidR="001102A3" w:rsidRPr="00730C25" w:rsidRDefault="001102A3"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153D0BB8" w14:textId="77777777" w:rsidR="001102A3" w:rsidRPr="00730C25" w:rsidRDefault="001102A3"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61F74E16" w14:textId="77777777" w:rsidR="001102A3" w:rsidRPr="00730C25" w:rsidRDefault="001102A3"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677B7D54" w14:textId="77777777" w:rsidR="001102A3" w:rsidRPr="00730C25" w:rsidRDefault="001102A3" w:rsidP="001102A3">
            <w:pPr>
              <w:spacing w:after="0"/>
              <w:jc w:val="center"/>
              <w:rPr>
                <w:rFonts w:ascii="Calibri" w:hAnsi="Calibri"/>
                <w:iCs/>
                <w:sz w:val="18"/>
                <w:szCs w:val="18"/>
                <w:u w:color="FFFFFF"/>
              </w:rPr>
            </w:pPr>
          </w:p>
        </w:tc>
      </w:tr>
      <w:tr w:rsidR="00163D05" w:rsidRPr="00730C25" w14:paraId="6F020014" w14:textId="77777777" w:rsidTr="00163D05">
        <w:trPr>
          <w:trHeight w:val="250"/>
          <w:jc w:val="center"/>
        </w:trPr>
        <w:tc>
          <w:tcPr>
            <w:tcW w:w="5000" w:type="pct"/>
            <w:gridSpan w:val="9"/>
            <w:tcBorders>
              <w:top w:val="single" w:sz="4" w:space="0" w:color="auto"/>
              <w:left w:val="single" w:sz="4" w:space="0" w:color="000000"/>
              <w:bottom w:val="single" w:sz="4" w:space="0" w:color="000000"/>
            </w:tcBorders>
            <w:shd w:val="clear" w:color="auto" w:fill="DEEAF6" w:themeFill="accent5" w:themeFillTint="33"/>
            <w:noWrap/>
            <w:vAlign w:val="center"/>
          </w:tcPr>
          <w:p w14:paraId="22D8B770" w14:textId="698ACC7B" w:rsidR="00163D05" w:rsidRPr="00163D05" w:rsidRDefault="00163D05" w:rsidP="001102A3">
            <w:pPr>
              <w:spacing w:after="0"/>
              <w:jc w:val="center"/>
              <w:rPr>
                <w:rFonts w:ascii="Calibri" w:hAnsi="Calibri"/>
                <w:b/>
                <w:iCs/>
                <w:sz w:val="18"/>
                <w:szCs w:val="18"/>
                <w:u w:color="FFFFFF"/>
              </w:rPr>
            </w:pPr>
            <w:r w:rsidRPr="00163D05">
              <w:rPr>
                <w:rFonts w:ascii="Calibri" w:hAnsi="Calibri"/>
                <w:b/>
                <w:iCs/>
                <w:sz w:val="18"/>
                <w:szCs w:val="18"/>
                <w:u w:color="FFFFFF"/>
              </w:rPr>
              <w:t>Selezione degli operatori economici</w:t>
            </w:r>
          </w:p>
        </w:tc>
      </w:tr>
      <w:tr w:rsidR="001102A3" w:rsidRPr="00730C25" w14:paraId="3588639C"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664A45A7" w14:textId="7BAB5386" w:rsidR="001102A3" w:rsidRPr="006F59C4" w:rsidRDefault="00163D05" w:rsidP="001102A3">
            <w:pPr>
              <w:spacing w:after="0"/>
              <w:jc w:val="both"/>
              <w:rPr>
                <w:color w:val="000000"/>
                <w:sz w:val="18"/>
                <w:szCs w:val="18"/>
              </w:rPr>
            </w:pPr>
            <w:r w:rsidRPr="00163D05">
              <w:rPr>
                <w:color w:val="000000"/>
                <w:sz w:val="18"/>
                <w:szCs w:val="18"/>
              </w:rPr>
              <w:lastRenderedPageBreak/>
              <w:t>La stazione appaltante ha individuato gli operatori economici da consultare sulla base di informazioni riguardanti le caratteristiche di qualificazione economica e finanziaria e tecniche e professionali desunte dal mercato, nel rispetto dei principi di trasparenza e concorrenza?</w:t>
            </w:r>
          </w:p>
        </w:tc>
        <w:tc>
          <w:tcPr>
            <w:tcW w:w="194" w:type="pct"/>
            <w:gridSpan w:val="2"/>
            <w:tcBorders>
              <w:top w:val="single" w:sz="4" w:space="0" w:color="auto"/>
            </w:tcBorders>
            <w:shd w:val="clear" w:color="auto" w:fill="auto"/>
            <w:noWrap/>
            <w:vAlign w:val="center"/>
          </w:tcPr>
          <w:p w14:paraId="4A5F0BA8" w14:textId="77777777" w:rsidR="001102A3" w:rsidRPr="00730C25" w:rsidRDefault="001102A3"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3B4F0CC4" w14:textId="77777777" w:rsidR="001102A3" w:rsidRPr="00730C25" w:rsidRDefault="001102A3"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62A981C9" w14:textId="77777777" w:rsidR="001102A3" w:rsidRPr="00730C25" w:rsidRDefault="001102A3"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1BE4D9E8" w14:textId="77777777" w:rsidR="001102A3" w:rsidRPr="00730C25" w:rsidRDefault="001102A3" w:rsidP="001102A3">
            <w:pPr>
              <w:spacing w:after="0"/>
              <w:jc w:val="center"/>
              <w:rPr>
                <w:rFonts w:ascii="Calibri" w:hAnsi="Calibri"/>
                <w:iCs/>
                <w:sz w:val="18"/>
                <w:szCs w:val="18"/>
                <w:u w:color="FFFFFF"/>
              </w:rPr>
            </w:pPr>
          </w:p>
        </w:tc>
      </w:tr>
      <w:tr w:rsidR="001102A3" w:rsidRPr="00730C25" w14:paraId="71643FB2"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713D96EC" w14:textId="3540C3DB" w:rsidR="001102A3" w:rsidRPr="006F59C4" w:rsidRDefault="00163D05" w:rsidP="001102A3">
            <w:pPr>
              <w:spacing w:after="0"/>
              <w:jc w:val="both"/>
              <w:rPr>
                <w:color w:val="000000"/>
                <w:sz w:val="18"/>
                <w:szCs w:val="18"/>
              </w:rPr>
            </w:pPr>
            <w:r w:rsidRPr="00163D05">
              <w:rPr>
                <w:color w:val="000000"/>
                <w:sz w:val="18"/>
                <w:szCs w:val="18"/>
              </w:rPr>
              <w:t>La stazione appaltante ha selezionato almeno tre operatori economici, se sussistono in tale numero soggetti idonei?</w:t>
            </w:r>
          </w:p>
        </w:tc>
        <w:tc>
          <w:tcPr>
            <w:tcW w:w="194" w:type="pct"/>
            <w:gridSpan w:val="2"/>
            <w:tcBorders>
              <w:top w:val="single" w:sz="4" w:space="0" w:color="auto"/>
            </w:tcBorders>
            <w:shd w:val="clear" w:color="auto" w:fill="auto"/>
            <w:noWrap/>
            <w:vAlign w:val="center"/>
          </w:tcPr>
          <w:p w14:paraId="62D3DE8F" w14:textId="77777777" w:rsidR="001102A3" w:rsidRPr="00730C25" w:rsidRDefault="001102A3"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750DF37B" w14:textId="77777777" w:rsidR="001102A3" w:rsidRPr="00730C25" w:rsidRDefault="001102A3"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3342A63A" w14:textId="77777777" w:rsidR="001102A3" w:rsidRPr="00730C25" w:rsidRDefault="001102A3"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1EEFD251" w14:textId="77777777" w:rsidR="001102A3" w:rsidRPr="00730C25" w:rsidRDefault="001102A3" w:rsidP="001102A3">
            <w:pPr>
              <w:spacing w:after="0"/>
              <w:jc w:val="center"/>
              <w:rPr>
                <w:rFonts w:ascii="Calibri" w:hAnsi="Calibri"/>
                <w:iCs/>
                <w:sz w:val="18"/>
                <w:szCs w:val="18"/>
                <w:u w:color="FFFFFF"/>
              </w:rPr>
            </w:pPr>
          </w:p>
        </w:tc>
      </w:tr>
      <w:tr w:rsidR="00FB0BC6" w:rsidRPr="00730C25" w14:paraId="124814F5"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6F035282" w14:textId="3F65CC0B" w:rsidR="00FB0BC6" w:rsidRPr="006F59C4" w:rsidRDefault="00163D05" w:rsidP="001102A3">
            <w:pPr>
              <w:spacing w:after="0"/>
              <w:jc w:val="both"/>
              <w:rPr>
                <w:color w:val="000000"/>
                <w:sz w:val="18"/>
                <w:szCs w:val="18"/>
              </w:rPr>
            </w:pPr>
            <w:r w:rsidRPr="00163D05">
              <w:rPr>
                <w:color w:val="000000"/>
                <w:sz w:val="18"/>
                <w:szCs w:val="18"/>
              </w:rPr>
              <w:t>La procedura appare nel complesso conforme ai principi del risultato, della fiducia e dell’accesso al mercato?</w:t>
            </w:r>
          </w:p>
        </w:tc>
        <w:tc>
          <w:tcPr>
            <w:tcW w:w="194" w:type="pct"/>
            <w:gridSpan w:val="2"/>
            <w:tcBorders>
              <w:top w:val="single" w:sz="4" w:space="0" w:color="auto"/>
            </w:tcBorders>
            <w:shd w:val="clear" w:color="auto" w:fill="auto"/>
            <w:noWrap/>
            <w:vAlign w:val="center"/>
          </w:tcPr>
          <w:p w14:paraId="6D81450D" w14:textId="77777777" w:rsidR="00FB0BC6" w:rsidRPr="00730C25" w:rsidRDefault="00FB0BC6"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1342FF6F" w14:textId="77777777" w:rsidR="00FB0BC6" w:rsidRPr="00730C25" w:rsidRDefault="00FB0BC6"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0C4DF49C" w14:textId="77777777" w:rsidR="00FB0BC6" w:rsidRPr="00730C25" w:rsidRDefault="00FB0BC6"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25ADA964" w14:textId="77777777" w:rsidR="00FB0BC6" w:rsidRPr="00730C25" w:rsidRDefault="00FB0BC6" w:rsidP="001102A3">
            <w:pPr>
              <w:spacing w:after="0"/>
              <w:jc w:val="center"/>
              <w:rPr>
                <w:rFonts w:ascii="Calibri" w:hAnsi="Calibri"/>
                <w:iCs/>
                <w:sz w:val="18"/>
                <w:szCs w:val="18"/>
                <w:u w:color="FFFFFF"/>
              </w:rPr>
            </w:pPr>
          </w:p>
        </w:tc>
      </w:tr>
      <w:tr w:rsidR="00163D05" w:rsidRPr="00730C25" w14:paraId="4E4137E9" w14:textId="77777777" w:rsidTr="00163D05">
        <w:trPr>
          <w:trHeight w:val="230"/>
          <w:jc w:val="center"/>
        </w:trPr>
        <w:tc>
          <w:tcPr>
            <w:tcW w:w="5000" w:type="pct"/>
            <w:gridSpan w:val="9"/>
            <w:tcBorders>
              <w:top w:val="single" w:sz="4" w:space="0" w:color="auto"/>
              <w:left w:val="single" w:sz="4" w:space="0" w:color="000000"/>
              <w:bottom w:val="single" w:sz="4" w:space="0" w:color="000000"/>
            </w:tcBorders>
            <w:shd w:val="clear" w:color="auto" w:fill="DEEAF6" w:themeFill="accent5" w:themeFillTint="33"/>
            <w:noWrap/>
            <w:vAlign w:val="center"/>
          </w:tcPr>
          <w:p w14:paraId="16B58F25" w14:textId="0311A4FF" w:rsidR="00163D05" w:rsidRPr="00163D05" w:rsidRDefault="00163D05" w:rsidP="001102A3">
            <w:pPr>
              <w:spacing w:after="0"/>
              <w:jc w:val="center"/>
              <w:rPr>
                <w:rFonts w:ascii="Calibri" w:hAnsi="Calibri"/>
                <w:b/>
                <w:iCs/>
                <w:sz w:val="18"/>
                <w:szCs w:val="18"/>
                <w:u w:color="FFFFFF"/>
              </w:rPr>
            </w:pPr>
            <w:r w:rsidRPr="00163D05">
              <w:rPr>
                <w:rFonts w:ascii="Calibri" w:hAnsi="Calibri"/>
                <w:b/>
                <w:iCs/>
                <w:sz w:val="18"/>
                <w:szCs w:val="18"/>
                <w:u w:color="FFFFFF"/>
              </w:rPr>
              <w:t>Specifiche tecniche ed etichettature</w:t>
            </w:r>
          </w:p>
        </w:tc>
      </w:tr>
      <w:tr w:rsidR="001102A3" w:rsidRPr="00730C25" w14:paraId="59161784" w14:textId="77777777" w:rsidTr="001102A3">
        <w:trPr>
          <w:trHeight w:val="550"/>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703A5056" w14:textId="70EB94A7" w:rsidR="001102A3" w:rsidRPr="006F59C4" w:rsidRDefault="00163D05" w:rsidP="001102A3">
            <w:pPr>
              <w:spacing w:after="0"/>
              <w:jc w:val="both"/>
              <w:rPr>
                <w:color w:val="000000"/>
                <w:sz w:val="18"/>
                <w:szCs w:val="18"/>
              </w:rPr>
            </w:pPr>
            <w:r w:rsidRPr="00163D05">
              <w:rPr>
                <w:color w:val="000000"/>
                <w:sz w:val="18"/>
                <w:szCs w:val="18"/>
              </w:rPr>
              <w:t>Qualora negli atti di gara siano richieste o previste specifiche tecniche o etichettature, queste sono conformi a quanto prescritto?</w:t>
            </w:r>
          </w:p>
        </w:tc>
        <w:tc>
          <w:tcPr>
            <w:tcW w:w="194" w:type="pct"/>
            <w:gridSpan w:val="2"/>
            <w:tcBorders>
              <w:top w:val="single" w:sz="4" w:space="0" w:color="auto"/>
            </w:tcBorders>
            <w:shd w:val="clear" w:color="auto" w:fill="auto"/>
            <w:noWrap/>
            <w:vAlign w:val="center"/>
          </w:tcPr>
          <w:p w14:paraId="0828F6F8" w14:textId="77777777" w:rsidR="001102A3" w:rsidRPr="00730C25" w:rsidRDefault="001102A3" w:rsidP="001102A3">
            <w:pPr>
              <w:spacing w:after="0"/>
              <w:jc w:val="center"/>
              <w:rPr>
                <w:rFonts w:ascii="Calibri" w:hAnsi="Calibri"/>
                <w:iCs/>
                <w:sz w:val="18"/>
                <w:szCs w:val="18"/>
                <w:u w:color="FFFFFF"/>
              </w:rPr>
            </w:pPr>
          </w:p>
        </w:tc>
        <w:tc>
          <w:tcPr>
            <w:tcW w:w="193" w:type="pct"/>
            <w:gridSpan w:val="2"/>
            <w:tcBorders>
              <w:top w:val="single" w:sz="4" w:space="0" w:color="auto"/>
            </w:tcBorders>
            <w:shd w:val="clear" w:color="auto" w:fill="auto"/>
            <w:noWrap/>
            <w:vAlign w:val="center"/>
          </w:tcPr>
          <w:p w14:paraId="26974829" w14:textId="77777777" w:rsidR="001102A3" w:rsidRPr="00730C25" w:rsidRDefault="001102A3" w:rsidP="001102A3">
            <w:pPr>
              <w:spacing w:after="0"/>
              <w:jc w:val="center"/>
              <w:rPr>
                <w:rFonts w:ascii="Calibri" w:hAnsi="Calibri"/>
                <w:iCs/>
                <w:sz w:val="18"/>
                <w:szCs w:val="18"/>
                <w:u w:color="FFFFFF"/>
              </w:rPr>
            </w:pPr>
          </w:p>
        </w:tc>
        <w:tc>
          <w:tcPr>
            <w:tcW w:w="194" w:type="pct"/>
            <w:gridSpan w:val="2"/>
            <w:tcBorders>
              <w:top w:val="single" w:sz="4" w:space="0" w:color="auto"/>
            </w:tcBorders>
            <w:shd w:val="clear" w:color="auto" w:fill="auto"/>
            <w:noWrap/>
            <w:vAlign w:val="center"/>
          </w:tcPr>
          <w:p w14:paraId="14B80BFD" w14:textId="77777777" w:rsidR="001102A3" w:rsidRPr="00730C25" w:rsidRDefault="001102A3" w:rsidP="001102A3">
            <w:pPr>
              <w:spacing w:after="0"/>
              <w:jc w:val="center"/>
              <w:rPr>
                <w:rFonts w:ascii="Calibri" w:hAnsi="Calibri"/>
                <w:iCs/>
                <w:sz w:val="18"/>
                <w:szCs w:val="18"/>
                <w:u w:color="FFFFFF"/>
              </w:rPr>
            </w:pPr>
          </w:p>
        </w:tc>
        <w:tc>
          <w:tcPr>
            <w:tcW w:w="2238" w:type="pct"/>
            <w:tcBorders>
              <w:top w:val="single" w:sz="4" w:space="0" w:color="auto"/>
            </w:tcBorders>
            <w:shd w:val="clear" w:color="auto" w:fill="auto"/>
            <w:noWrap/>
            <w:vAlign w:val="center"/>
          </w:tcPr>
          <w:p w14:paraId="73B09A23" w14:textId="77777777" w:rsidR="001102A3" w:rsidRPr="00730C25" w:rsidRDefault="001102A3" w:rsidP="001102A3">
            <w:pPr>
              <w:spacing w:after="0"/>
              <w:jc w:val="center"/>
              <w:rPr>
                <w:rFonts w:ascii="Calibri" w:hAnsi="Calibri"/>
                <w:iCs/>
                <w:sz w:val="18"/>
                <w:szCs w:val="18"/>
                <w:u w:color="FFFFFF"/>
              </w:rPr>
            </w:pPr>
          </w:p>
        </w:tc>
      </w:tr>
      <w:tr w:rsidR="00B24C22" w:rsidRPr="00730C25" w14:paraId="04213938" w14:textId="77777777" w:rsidTr="001102A3">
        <w:trPr>
          <w:trHeight w:val="274"/>
          <w:jc w:val="center"/>
        </w:trPr>
        <w:tc>
          <w:tcPr>
            <w:tcW w:w="5000" w:type="pct"/>
            <w:gridSpan w:val="9"/>
            <w:tcBorders>
              <w:top w:val="single" w:sz="4" w:space="0" w:color="auto"/>
              <w:left w:val="single" w:sz="4" w:space="0" w:color="000000"/>
              <w:bottom w:val="single" w:sz="4" w:space="0" w:color="000000"/>
            </w:tcBorders>
            <w:shd w:val="clear" w:color="auto" w:fill="DEEAF6" w:themeFill="accent5" w:themeFillTint="33"/>
            <w:noWrap/>
            <w:vAlign w:val="center"/>
          </w:tcPr>
          <w:p w14:paraId="3A91BD8A" w14:textId="77777777" w:rsidR="00B24C22" w:rsidRPr="00730C25" w:rsidRDefault="00B24C22" w:rsidP="001102A3">
            <w:pPr>
              <w:spacing w:after="0"/>
              <w:jc w:val="center"/>
              <w:rPr>
                <w:rFonts w:ascii="Calibri" w:hAnsi="Calibri"/>
                <w:iCs/>
                <w:sz w:val="18"/>
                <w:szCs w:val="18"/>
                <w:u w:color="FFFFFF"/>
              </w:rPr>
            </w:pPr>
            <w:r w:rsidRPr="00D42F7D">
              <w:rPr>
                <w:b/>
                <w:bCs/>
                <w:color w:val="000000"/>
                <w:sz w:val="18"/>
                <w:szCs w:val="18"/>
              </w:rPr>
              <w:t>Documenti di gara</w:t>
            </w:r>
          </w:p>
        </w:tc>
      </w:tr>
      <w:tr w:rsidR="00B24C22" w:rsidRPr="00730C25" w14:paraId="4B22B18D"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99CC3E8" w14:textId="6B7D8559" w:rsidR="00B24C22" w:rsidRPr="00D42F7D" w:rsidRDefault="00163D05" w:rsidP="001102A3">
            <w:pPr>
              <w:spacing w:after="0"/>
              <w:jc w:val="both"/>
              <w:rPr>
                <w:rFonts w:ascii="Calibri" w:hAnsi="Calibri"/>
                <w:iCs/>
                <w:sz w:val="18"/>
                <w:szCs w:val="18"/>
                <w:u w:color="FFFFFF"/>
              </w:rPr>
            </w:pPr>
            <w:r w:rsidRPr="00163D05">
              <w:rPr>
                <w:color w:val="000000"/>
                <w:sz w:val="18"/>
                <w:szCs w:val="18"/>
              </w:rPr>
              <w:t>Sono presenti la lettera d’invito (o comunque l’atto di consultazione e invito a offrire dell’operatore economico), il disciplinare di gara e il capitolato speciale e le condizioni contrattuali proposte?</w:t>
            </w:r>
          </w:p>
        </w:tc>
        <w:tc>
          <w:tcPr>
            <w:tcW w:w="194" w:type="pct"/>
            <w:gridSpan w:val="2"/>
            <w:shd w:val="clear" w:color="auto" w:fill="auto"/>
            <w:noWrap/>
            <w:vAlign w:val="center"/>
          </w:tcPr>
          <w:p w14:paraId="5E145559"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D1B2EC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6DE039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E3BE73C" w14:textId="77777777" w:rsidR="00B24C22" w:rsidRPr="00730C25" w:rsidRDefault="00B24C22" w:rsidP="001102A3">
            <w:pPr>
              <w:spacing w:after="0"/>
              <w:jc w:val="center"/>
              <w:rPr>
                <w:rFonts w:ascii="Calibri" w:hAnsi="Calibri"/>
                <w:iCs/>
                <w:sz w:val="18"/>
                <w:szCs w:val="18"/>
                <w:u w:color="FFFFFF"/>
              </w:rPr>
            </w:pPr>
          </w:p>
        </w:tc>
      </w:tr>
      <w:tr w:rsidR="00163D05" w:rsidRPr="00730C25" w14:paraId="24905719" w14:textId="77777777" w:rsidTr="004C75B7">
        <w:trPr>
          <w:trHeight w:val="300"/>
          <w:jc w:val="center"/>
        </w:trPr>
        <w:tc>
          <w:tcPr>
            <w:tcW w:w="2181" w:type="pct"/>
            <w:gridSpan w:val="2"/>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D5F6660" w14:textId="77777777" w:rsidR="00163D05" w:rsidRDefault="00163D05" w:rsidP="00163D05">
            <w:pPr>
              <w:spacing w:after="0"/>
              <w:jc w:val="both"/>
              <w:rPr>
                <w:color w:val="000000"/>
                <w:sz w:val="18"/>
                <w:szCs w:val="18"/>
              </w:rPr>
            </w:pPr>
            <w:r w:rsidRPr="00163D05">
              <w:rPr>
                <w:color w:val="000000"/>
                <w:sz w:val="18"/>
                <w:szCs w:val="18"/>
              </w:rPr>
              <w:t>La lettera d’invito contiene gli elementi necessari (ivi compresi il CIG, il termine massimo di durata della procedura e i criteri ambientali minimi) ed è conforme a quanto prescritto dal Codice, dagli allegati e dal pertinente bando- tipo?</w:t>
            </w:r>
          </w:p>
          <w:p w14:paraId="0D025660" w14:textId="5AC384F9" w:rsidR="00280CCE" w:rsidRPr="000940FD" w:rsidRDefault="00280CCE" w:rsidP="00163D05">
            <w:pPr>
              <w:spacing w:after="0"/>
              <w:jc w:val="both"/>
              <w:rPr>
                <w:rFonts w:ascii="Calibri" w:hAnsi="Calibri"/>
                <w:i/>
                <w:iCs/>
                <w:sz w:val="18"/>
                <w:szCs w:val="18"/>
                <w:u w:color="FFFFFF"/>
              </w:rPr>
            </w:pPr>
            <w:r w:rsidRPr="000940FD">
              <w:rPr>
                <w:i/>
                <w:iCs/>
                <w:color w:val="000000"/>
                <w:sz w:val="18"/>
                <w:szCs w:val="18"/>
              </w:rPr>
              <w:t>(art.83 alle.</w:t>
            </w:r>
            <w:r w:rsidR="000940FD" w:rsidRPr="000940FD">
              <w:rPr>
                <w:i/>
                <w:iCs/>
                <w:color w:val="000000"/>
                <w:sz w:val="18"/>
                <w:szCs w:val="18"/>
              </w:rPr>
              <w:t>II.6 – Bando tipo ANAC)</w:t>
            </w:r>
          </w:p>
        </w:tc>
        <w:tc>
          <w:tcPr>
            <w:tcW w:w="194" w:type="pct"/>
            <w:gridSpan w:val="2"/>
            <w:shd w:val="clear" w:color="auto" w:fill="auto"/>
            <w:noWrap/>
            <w:vAlign w:val="center"/>
          </w:tcPr>
          <w:p w14:paraId="2DB866C9" w14:textId="77777777" w:rsidR="00163D05" w:rsidRPr="00730C25" w:rsidRDefault="00163D05" w:rsidP="00163D05">
            <w:pPr>
              <w:spacing w:after="0"/>
              <w:jc w:val="center"/>
              <w:rPr>
                <w:rFonts w:ascii="Calibri" w:hAnsi="Calibri"/>
                <w:iCs/>
                <w:sz w:val="18"/>
                <w:szCs w:val="18"/>
                <w:u w:color="FFFFFF"/>
              </w:rPr>
            </w:pPr>
          </w:p>
        </w:tc>
        <w:tc>
          <w:tcPr>
            <w:tcW w:w="193" w:type="pct"/>
            <w:gridSpan w:val="2"/>
            <w:shd w:val="clear" w:color="auto" w:fill="auto"/>
            <w:noWrap/>
            <w:vAlign w:val="center"/>
          </w:tcPr>
          <w:p w14:paraId="164BF28E" w14:textId="77777777" w:rsidR="00163D05" w:rsidRPr="00730C25" w:rsidRDefault="00163D05" w:rsidP="00163D05">
            <w:pPr>
              <w:spacing w:after="0"/>
              <w:jc w:val="center"/>
              <w:rPr>
                <w:rFonts w:ascii="Calibri" w:hAnsi="Calibri"/>
                <w:iCs/>
                <w:sz w:val="18"/>
                <w:szCs w:val="18"/>
                <w:u w:color="FFFFFF"/>
              </w:rPr>
            </w:pPr>
          </w:p>
        </w:tc>
        <w:tc>
          <w:tcPr>
            <w:tcW w:w="194" w:type="pct"/>
            <w:gridSpan w:val="2"/>
            <w:shd w:val="clear" w:color="auto" w:fill="auto"/>
            <w:noWrap/>
            <w:vAlign w:val="center"/>
          </w:tcPr>
          <w:p w14:paraId="7AA4FAA3" w14:textId="77777777" w:rsidR="00163D05" w:rsidRPr="00730C25" w:rsidRDefault="00163D05" w:rsidP="00163D05">
            <w:pPr>
              <w:spacing w:after="0"/>
              <w:jc w:val="center"/>
              <w:rPr>
                <w:rFonts w:ascii="Calibri" w:hAnsi="Calibri"/>
                <w:iCs/>
                <w:sz w:val="18"/>
                <w:szCs w:val="18"/>
                <w:u w:color="FFFFFF"/>
              </w:rPr>
            </w:pPr>
          </w:p>
        </w:tc>
        <w:tc>
          <w:tcPr>
            <w:tcW w:w="2238" w:type="pct"/>
            <w:shd w:val="clear" w:color="auto" w:fill="auto"/>
            <w:noWrap/>
            <w:vAlign w:val="center"/>
          </w:tcPr>
          <w:p w14:paraId="2630433E" w14:textId="77777777" w:rsidR="00163D05" w:rsidRPr="00730C25" w:rsidRDefault="00163D05" w:rsidP="00163D05">
            <w:pPr>
              <w:spacing w:after="0"/>
              <w:jc w:val="center"/>
              <w:rPr>
                <w:rFonts w:ascii="Calibri" w:hAnsi="Calibri"/>
                <w:iCs/>
                <w:sz w:val="18"/>
                <w:szCs w:val="18"/>
                <w:u w:color="FFFFFF"/>
              </w:rPr>
            </w:pPr>
          </w:p>
        </w:tc>
      </w:tr>
      <w:tr w:rsidR="00163D05" w:rsidRPr="00730C25" w14:paraId="22405993"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06A2F0D" w14:textId="2D044799" w:rsidR="00163D05" w:rsidRPr="00163D05" w:rsidRDefault="00163D05" w:rsidP="00163D05">
            <w:pPr>
              <w:spacing w:after="0"/>
              <w:jc w:val="both"/>
              <w:rPr>
                <w:rFonts w:ascii="Calibri" w:hAnsi="Calibri"/>
                <w:iCs/>
                <w:sz w:val="18"/>
                <w:szCs w:val="18"/>
                <w:u w:color="FFFFFF"/>
              </w:rPr>
            </w:pPr>
            <w:r w:rsidRPr="00163D05">
              <w:rPr>
                <w:color w:val="000000"/>
                <w:sz w:val="18"/>
                <w:szCs w:val="18"/>
              </w:rPr>
              <w:t>Il disciplinare di gara presenta i contenuti prescritti?</w:t>
            </w:r>
          </w:p>
        </w:tc>
        <w:tc>
          <w:tcPr>
            <w:tcW w:w="194" w:type="pct"/>
            <w:gridSpan w:val="2"/>
            <w:shd w:val="clear" w:color="auto" w:fill="auto"/>
            <w:noWrap/>
            <w:vAlign w:val="center"/>
          </w:tcPr>
          <w:p w14:paraId="149BDED1" w14:textId="77777777" w:rsidR="00163D05" w:rsidRPr="00730C25" w:rsidRDefault="00163D05" w:rsidP="00163D05">
            <w:pPr>
              <w:spacing w:after="0"/>
              <w:jc w:val="center"/>
              <w:rPr>
                <w:rFonts w:ascii="Calibri" w:hAnsi="Calibri"/>
                <w:iCs/>
                <w:sz w:val="18"/>
                <w:szCs w:val="18"/>
                <w:u w:color="FFFFFF"/>
              </w:rPr>
            </w:pPr>
          </w:p>
        </w:tc>
        <w:tc>
          <w:tcPr>
            <w:tcW w:w="193" w:type="pct"/>
            <w:gridSpan w:val="2"/>
            <w:shd w:val="clear" w:color="auto" w:fill="auto"/>
            <w:noWrap/>
            <w:vAlign w:val="center"/>
          </w:tcPr>
          <w:p w14:paraId="3ABFAA47" w14:textId="77777777" w:rsidR="00163D05" w:rsidRPr="00730C25" w:rsidRDefault="00163D05" w:rsidP="00163D05">
            <w:pPr>
              <w:spacing w:after="0"/>
              <w:jc w:val="center"/>
              <w:rPr>
                <w:rFonts w:ascii="Calibri" w:hAnsi="Calibri"/>
                <w:iCs/>
                <w:sz w:val="18"/>
                <w:szCs w:val="18"/>
                <w:u w:color="FFFFFF"/>
              </w:rPr>
            </w:pPr>
          </w:p>
        </w:tc>
        <w:tc>
          <w:tcPr>
            <w:tcW w:w="194" w:type="pct"/>
            <w:gridSpan w:val="2"/>
            <w:shd w:val="clear" w:color="auto" w:fill="auto"/>
            <w:noWrap/>
            <w:vAlign w:val="center"/>
          </w:tcPr>
          <w:p w14:paraId="65F44207" w14:textId="77777777" w:rsidR="00163D05" w:rsidRPr="00730C25" w:rsidRDefault="00163D05" w:rsidP="00163D05">
            <w:pPr>
              <w:spacing w:after="0"/>
              <w:jc w:val="center"/>
              <w:rPr>
                <w:rFonts w:ascii="Calibri" w:hAnsi="Calibri"/>
                <w:iCs/>
                <w:sz w:val="18"/>
                <w:szCs w:val="18"/>
                <w:u w:color="FFFFFF"/>
              </w:rPr>
            </w:pPr>
          </w:p>
        </w:tc>
        <w:tc>
          <w:tcPr>
            <w:tcW w:w="2238" w:type="pct"/>
            <w:shd w:val="clear" w:color="auto" w:fill="auto"/>
            <w:noWrap/>
            <w:vAlign w:val="center"/>
          </w:tcPr>
          <w:p w14:paraId="6695F762" w14:textId="77777777" w:rsidR="00163D05" w:rsidRPr="00730C25" w:rsidRDefault="00163D05" w:rsidP="00163D05">
            <w:pPr>
              <w:spacing w:after="0"/>
              <w:jc w:val="center"/>
              <w:rPr>
                <w:rFonts w:ascii="Calibri" w:hAnsi="Calibri"/>
                <w:iCs/>
                <w:sz w:val="18"/>
                <w:szCs w:val="18"/>
                <w:u w:color="FFFFFF"/>
              </w:rPr>
            </w:pPr>
          </w:p>
        </w:tc>
      </w:tr>
      <w:tr w:rsidR="00163D05" w:rsidRPr="00730C25" w14:paraId="47D3069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9B91041" w14:textId="394312CD" w:rsidR="00163D05" w:rsidRPr="00163D05" w:rsidRDefault="00163D05" w:rsidP="00163D05">
            <w:pPr>
              <w:spacing w:after="0"/>
              <w:jc w:val="both"/>
              <w:rPr>
                <w:rFonts w:ascii="Calibri" w:hAnsi="Calibri"/>
                <w:iCs/>
                <w:sz w:val="18"/>
                <w:szCs w:val="18"/>
                <w:u w:color="FFFFFF"/>
              </w:rPr>
            </w:pPr>
            <w:r w:rsidRPr="00163D05">
              <w:rPr>
                <w:color w:val="000000"/>
                <w:sz w:val="18"/>
                <w:szCs w:val="18"/>
              </w:rPr>
              <w:t>Il capitolato speciale presenta i contenuti prescritti?</w:t>
            </w:r>
          </w:p>
        </w:tc>
        <w:tc>
          <w:tcPr>
            <w:tcW w:w="194" w:type="pct"/>
            <w:gridSpan w:val="2"/>
            <w:shd w:val="clear" w:color="auto" w:fill="auto"/>
            <w:noWrap/>
            <w:vAlign w:val="center"/>
          </w:tcPr>
          <w:p w14:paraId="6BB15BC3" w14:textId="77777777" w:rsidR="00163D05" w:rsidRPr="00730C25" w:rsidRDefault="00163D05" w:rsidP="00163D05">
            <w:pPr>
              <w:spacing w:after="0"/>
              <w:jc w:val="center"/>
              <w:rPr>
                <w:rFonts w:ascii="Calibri" w:hAnsi="Calibri"/>
                <w:iCs/>
                <w:sz w:val="18"/>
                <w:szCs w:val="18"/>
                <w:u w:color="FFFFFF"/>
              </w:rPr>
            </w:pPr>
          </w:p>
        </w:tc>
        <w:tc>
          <w:tcPr>
            <w:tcW w:w="193" w:type="pct"/>
            <w:gridSpan w:val="2"/>
            <w:shd w:val="clear" w:color="auto" w:fill="auto"/>
            <w:noWrap/>
            <w:vAlign w:val="center"/>
          </w:tcPr>
          <w:p w14:paraId="0E1A32FE" w14:textId="77777777" w:rsidR="00163D05" w:rsidRPr="00730C25" w:rsidRDefault="00163D05" w:rsidP="00163D05">
            <w:pPr>
              <w:spacing w:after="0"/>
              <w:jc w:val="center"/>
              <w:rPr>
                <w:rFonts w:ascii="Calibri" w:hAnsi="Calibri"/>
                <w:iCs/>
                <w:sz w:val="18"/>
                <w:szCs w:val="18"/>
                <w:u w:color="FFFFFF"/>
              </w:rPr>
            </w:pPr>
          </w:p>
        </w:tc>
        <w:tc>
          <w:tcPr>
            <w:tcW w:w="194" w:type="pct"/>
            <w:gridSpan w:val="2"/>
            <w:shd w:val="clear" w:color="auto" w:fill="auto"/>
            <w:noWrap/>
            <w:vAlign w:val="center"/>
          </w:tcPr>
          <w:p w14:paraId="1E22E429" w14:textId="77777777" w:rsidR="00163D05" w:rsidRPr="00730C25" w:rsidRDefault="00163D05" w:rsidP="00163D05">
            <w:pPr>
              <w:spacing w:after="0"/>
              <w:jc w:val="center"/>
              <w:rPr>
                <w:rFonts w:ascii="Calibri" w:hAnsi="Calibri"/>
                <w:iCs/>
                <w:sz w:val="18"/>
                <w:szCs w:val="18"/>
                <w:u w:color="FFFFFF"/>
              </w:rPr>
            </w:pPr>
          </w:p>
        </w:tc>
        <w:tc>
          <w:tcPr>
            <w:tcW w:w="2238" w:type="pct"/>
            <w:shd w:val="clear" w:color="auto" w:fill="auto"/>
            <w:noWrap/>
            <w:vAlign w:val="center"/>
          </w:tcPr>
          <w:p w14:paraId="3B97C0FA" w14:textId="77777777" w:rsidR="00163D05" w:rsidRPr="00730C25" w:rsidRDefault="00163D05" w:rsidP="00163D05">
            <w:pPr>
              <w:spacing w:after="0"/>
              <w:jc w:val="center"/>
              <w:rPr>
                <w:rFonts w:ascii="Calibri" w:hAnsi="Calibri"/>
                <w:iCs/>
                <w:sz w:val="18"/>
                <w:szCs w:val="18"/>
                <w:u w:color="FFFFFF"/>
              </w:rPr>
            </w:pPr>
          </w:p>
        </w:tc>
      </w:tr>
      <w:tr w:rsidR="00163D05" w:rsidRPr="00730C25" w14:paraId="13E9640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5B1C666" w14:textId="60598876" w:rsidR="00163D05" w:rsidRPr="00163D05" w:rsidRDefault="00163D05" w:rsidP="00163D05">
            <w:pPr>
              <w:spacing w:after="0"/>
              <w:jc w:val="both"/>
              <w:rPr>
                <w:rFonts w:ascii="Calibri" w:hAnsi="Calibri"/>
                <w:iCs/>
                <w:sz w:val="18"/>
                <w:szCs w:val="18"/>
                <w:u w:color="FFFFFF"/>
              </w:rPr>
            </w:pPr>
            <w:r w:rsidRPr="00163D05">
              <w:rPr>
                <w:color w:val="000000"/>
                <w:sz w:val="18"/>
                <w:szCs w:val="18"/>
              </w:rPr>
              <w:t>I documenti di gara sono stati trasmessi e resi disponibili in modalità digitale?</w:t>
            </w:r>
          </w:p>
        </w:tc>
        <w:tc>
          <w:tcPr>
            <w:tcW w:w="194" w:type="pct"/>
            <w:gridSpan w:val="2"/>
            <w:shd w:val="clear" w:color="auto" w:fill="auto"/>
            <w:noWrap/>
            <w:vAlign w:val="center"/>
          </w:tcPr>
          <w:p w14:paraId="1014F938" w14:textId="77777777" w:rsidR="00163D05" w:rsidRPr="00730C25" w:rsidRDefault="00163D05" w:rsidP="00163D05">
            <w:pPr>
              <w:spacing w:after="0"/>
              <w:jc w:val="center"/>
              <w:rPr>
                <w:rFonts w:ascii="Calibri" w:hAnsi="Calibri"/>
                <w:iCs/>
                <w:sz w:val="18"/>
                <w:szCs w:val="18"/>
                <w:u w:color="FFFFFF"/>
              </w:rPr>
            </w:pPr>
          </w:p>
        </w:tc>
        <w:tc>
          <w:tcPr>
            <w:tcW w:w="193" w:type="pct"/>
            <w:gridSpan w:val="2"/>
            <w:shd w:val="clear" w:color="auto" w:fill="auto"/>
            <w:noWrap/>
            <w:vAlign w:val="center"/>
          </w:tcPr>
          <w:p w14:paraId="0FA99BBC" w14:textId="77777777" w:rsidR="00163D05" w:rsidRPr="00730C25" w:rsidRDefault="00163D05" w:rsidP="00163D05">
            <w:pPr>
              <w:spacing w:after="0"/>
              <w:jc w:val="center"/>
              <w:rPr>
                <w:rFonts w:ascii="Calibri" w:hAnsi="Calibri"/>
                <w:iCs/>
                <w:sz w:val="18"/>
                <w:szCs w:val="18"/>
                <w:u w:color="FFFFFF"/>
              </w:rPr>
            </w:pPr>
          </w:p>
        </w:tc>
        <w:tc>
          <w:tcPr>
            <w:tcW w:w="194" w:type="pct"/>
            <w:gridSpan w:val="2"/>
            <w:shd w:val="clear" w:color="auto" w:fill="auto"/>
            <w:noWrap/>
            <w:vAlign w:val="center"/>
          </w:tcPr>
          <w:p w14:paraId="78C82C39" w14:textId="77777777" w:rsidR="00163D05" w:rsidRPr="00730C25" w:rsidRDefault="00163D05" w:rsidP="00163D05">
            <w:pPr>
              <w:spacing w:after="0"/>
              <w:jc w:val="center"/>
              <w:rPr>
                <w:rFonts w:ascii="Calibri" w:hAnsi="Calibri"/>
                <w:iCs/>
                <w:sz w:val="18"/>
                <w:szCs w:val="18"/>
                <w:u w:color="FFFFFF"/>
              </w:rPr>
            </w:pPr>
          </w:p>
        </w:tc>
        <w:tc>
          <w:tcPr>
            <w:tcW w:w="2238" w:type="pct"/>
            <w:shd w:val="clear" w:color="auto" w:fill="auto"/>
            <w:noWrap/>
            <w:vAlign w:val="center"/>
          </w:tcPr>
          <w:p w14:paraId="32557800" w14:textId="77777777" w:rsidR="00163D05" w:rsidRPr="00730C25" w:rsidRDefault="00163D05" w:rsidP="00163D05">
            <w:pPr>
              <w:spacing w:after="0"/>
              <w:jc w:val="center"/>
              <w:rPr>
                <w:rFonts w:ascii="Calibri" w:hAnsi="Calibri"/>
                <w:iCs/>
                <w:sz w:val="18"/>
                <w:szCs w:val="18"/>
                <w:u w:color="FFFFFF"/>
              </w:rPr>
            </w:pPr>
          </w:p>
        </w:tc>
      </w:tr>
      <w:tr w:rsidR="00163D05" w:rsidRPr="00730C25" w14:paraId="4F330A06"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BB02E92" w14:textId="2FC160AB" w:rsidR="00163D05" w:rsidRPr="00163D05" w:rsidRDefault="00163D05" w:rsidP="00163D05">
            <w:pPr>
              <w:spacing w:after="0"/>
              <w:jc w:val="both"/>
              <w:rPr>
                <w:rFonts w:ascii="Calibri" w:hAnsi="Calibri"/>
                <w:iCs/>
                <w:sz w:val="18"/>
                <w:szCs w:val="18"/>
                <w:u w:color="FFFFFF"/>
              </w:rPr>
            </w:pPr>
            <w:r w:rsidRPr="00163D05">
              <w:rPr>
                <w:color w:val="000000"/>
                <w:sz w:val="18"/>
                <w:szCs w:val="18"/>
              </w:rPr>
              <w:t>La stazione appaltante ha invitato simultaneamente e per iscritto, attraverso le piattaforme di approvvigionamento digitale, i candidati selezionati a presentare le rispettive offerte?</w:t>
            </w:r>
          </w:p>
        </w:tc>
        <w:tc>
          <w:tcPr>
            <w:tcW w:w="194" w:type="pct"/>
            <w:gridSpan w:val="2"/>
            <w:shd w:val="clear" w:color="auto" w:fill="auto"/>
            <w:noWrap/>
            <w:vAlign w:val="center"/>
          </w:tcPr>
          <w:p w14:paraId="30F78DCD" w14:textId="77777777" w:rsidR="00163D05" w:rsidRPr="00730C25" w:rsidRDefault="00163D05" w:rsidP="00163D05">
            <w:pPr>
              <w:spacing w:after="0"/>
              <w:jc w:val="center"/>
              <w:rPr>
                <w:rFonts w:ascii="Calibri" w:hAnsi="Calibri"/>
                <w:iCs/>
                <w:sz w:val="18"/>
                <w:szCs w:val="18"/>
                <w:u w:color="FFFFFF"/>
              </w:rPr>
            </w:pPr>
          </w:p>
        </w:tc>
        <w:tc>
          <w:tcPr>
            <w:tcW w:w="193" w:type="pct"/>
            <w:gridSpan w:val="2"/>
            <w:shd w:val="clear" w:color="auto" w:fill="auto"/>
            <w:noWrap/>
            <w:vAlign w:val="center"/>
          </w:tcPr>
          <w:p w14:paraId="2407C791" w14:textId="77777777" w:rsidR="00163D05" w:rsidRPr="00730C25" w:rsidRDefault="00163D05" w:rsidP="00163D05">
            <w:pPr>
              <w:spacing w:after="0"/>
              <w:jc w:val="center"/>
              <w:rPr>
                <w:rFonts w:ascii="Calibri" w:hAnsi="Calibri"/>
                <w:iCs/>
                <w:sz w:val="18"/>
                <w:szCs w:val="18"/>
                <w:u w:color="FFFFFF"/>
              </w:rPr>
            </w:pPr>
          </w:p>
        </w:tc>
        <w:tc>
          <w:tcPr>
            <w:tcW w:w="194" w:type="pct"/>
            <w:gridSpan w:val="2"/>
            <w:shd w:val="clear" w:color="auto" w:fill="auto"/>
            <w:noWrap/>
            <w:vAlign w:val="center"/>
          </w:tcPr>
          <w:p w14:paraId="597FD433" w14:textId="77777777" w:rsidR="00163D05" w:rsidRPr="00730C25" w:rsidRDefault="00163D05" w:rsidP="00163D05">
            <w:pPr>
              <w:spacing w:after="0"/>
              <w:jc w:val="center"/>
              <w:rPr>
                <w:rFonts w:ascii="Calibri" w:hAnsi="Calibri"/>
                <w:iCs/>
                <w:sz w:val="18"/>
                <w:szCs w:val="18"/>
                <w:u w:color="FFFFFF"/>
              </w:rPr>
            </w:pPr>
          </w:p>
        </w:tc>
        <w:tc>
          <w:tcPr>
            <w:tcW w:w="2238" w:type="pct"/>
            <w:shd w:val="clear" w:color="auto" w:fill="auto"/>
            <w:noWrap/>
            <w:vAlign w:val="center"/>
          </w:tcPr>
          <w:p w14:paraId="17FC9028" w14:textId="77777777" w:rsidR="00163D05" w:rsidRPr="00730C25" w:rsidRDefault="00163D05" w:rsidP="00163D05">
            <w:pPr>
              <w:spacing w:after="0"/>
              <w:jc w:val="center"/>
              <w:rPr>
                <w:rFonts w:ascii="Calibri" w:hAnsi="Calibri"/>
                <w:iCs/>
                <w:sz w:val="18"/>
                <w:szCs w:val="18"/>
                <w:u w:color="FFFFFF"/>
              </w:rPr>
            </w:pPr>
          </w:p>
        </w:tc>
      </w:tr>
      <w:tr w:rsidR="00163D05" w:rsidRPr="00730C25" w14:paraId="6E262AF7"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4146A8F" w14:textId="01C1B98D" w:rsidR="00163D05" w:rsidRPr="00163D05" w:rsidRDefault="00163D05" w:rsidP="00163D05">
            <w:pPr>
              <w:spacing w:after="0"/>
              <w:jc w:val="both"/>
              <w:rPr>
                <w:rFonts w:ascii="Calibri" w:hAnsi="Calibri"/>
                <w:iCs/>
                <w:sz w:val="18"/>
                <w:szCs w:val="18"/>
                <w:u w:color="FFFFFF"/>
              </w:rPr>
            </w:pPr>
            <w:r w:rsidRPr="00163D05">
              <w:rPr>
                <w:color w:val="000000"/>
                <w:sz w:val="18"/>
                <w:szCs w:val="18"/>
              </w:rPr>
              <w:t>Sono state comunicate in modo regolare e tempestivo le informazioni prescritte per candidati e offerenti?</w:t>
            </w:r>
          </w:p>
        </w:tc>
        <w:tc>
          <w:tcPr>
            <w:tcW w:w="194" w:type="pct"/>
            <w:gridSpan w:val="2"/>
            <w:shd w:val="clear" w:color="auto" w:fill="auto"/>
            <w:noWrap/>
            <w:vAlign w:val="center"/>
          </w:tcPr>
          <w:p w14:paraId="4E48DCBF" w14:textId="77777777" w:rsidR="00163D05" w:rsidRPr="00730C25" w:rsidRDefault="00163D05" w:rsidP="00163D05">
            <w:pPr>
              <w:spacing w:after="0"/>
              <w:jc w:val="center"/>
              <w:rPr>
                <w:rFonts w:ascii="Calibri" w:hAnsi="Calibri"/>
                <w:iCs/>
                <w:sz w:val="18"/>
                <w:szCs w:val="18"/>
                <w:u w:color="FFFFFF"/>
              </w:rPr>
            </w:pPr>
          </w:p>
        </w:tc>
        <w:tc>
          <w:tcPr>
            <w:tcW w:w="193" w:type="pct"/>
            <w:gridSpan w:val="2"/>
            <w:shd w:val="clear" w:color="auto" w:fill="auto"/>
            <w:noWrap/>
            <w:vAlign w:val="center"/>
          </w:tcPr>
          <w:p w14:paraId="5C495B55" w14:textId="77777777" w:rsidR="00163D05" w:rsidRPr="00730C25" w:rsidRDefault="00163D05" w:rsidP="00163D05">
            <w:pPr>
              <w:spacing w:after="0"/>
              <w:jc w:val="center"/>
              <w:rPr>
                <w:rFonts w:ascii="Calibri" w:hAnsi="Calibri"/>
                <w:iCs/>
                <w:sz w:val="18"/>
                <w:szCs w:val="18"/>
                <w:u w:color="FFFFFF"/>
              </w:rPr>
            </w:pPr>
          </w:p>
        </w:tc>
        <w:tc>
          <w:tcPr>
            <w:tcW w:w="194" w:type="pct"/>
            <w:gridSpan w:val="2"/>
            <w:shd w:val="clear" w:color="auto" w:fill="auto"/>
            <w:noWrap/>
            <w:vAlign w:val="center"/>
          </w:tcPr>
          <w:p w14:paraId="0541C4D1" w14:textId="77777777" w:rsidR="00163D05" w:rsidRPr="00730C25" w:rsidRDefault="00163D05" w:rsidP="00163D05">
            <w:pPr>
              <w:spacing w:after="0"/>
              <w:jc w:val="center"/>
              <w:rPr>
                <w:rFonts w:ascii="Calibri" w:hAnsi="Calibri"/>
                <w:iCs/>
                <w:sz w:val="18"/>
                <w:szCs w:val="18"/>
                <w:u w:color="FFFFFF"/>
              </w:rPr>
            </w:pPr>
          </w:p>
        </w:tc>
        <w:tc>
          <w:tcPr>
            <w:tcW w:w="2238" w:type="pct"/>
            <w:shd w:val="clear" w:color="auto" w:fill="auto"/>
            <w:noWrap/>
            <w:vAlign w:val="center"/>
          </w:tcPr>
          <w:p w14:paraId="47283FD8" w14:textId="77777777" w:rsidR="00163D05" w:rsidRPr="00730C25" w:rsidRDefault="00163D05" w:rsidP="00163D05">
            <w:pPr>
              <w:spacing w:after="0"/>
              <w:jc w:val="center"/>
              <w:rPr>
                <w:rFonts w:ascii="Calibri" w:hAnsi="Calibri"/>
                <w:iCs/>
                <w:sz w:val="18"/>
                <w:szCs w:val="18"/>
                <w:u w:color="FFFFFF"/>
              </w:rPr>
            </w:pPr>
          </w:p>
        </w:tc>
      </w:tr>
      <w:tr w:rsidR="00163D05" w:rsidRPr="00730C25" w14:paraId="073903F3"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684EEAD" w14:textId="5AE8066D" w:rsidR="00163D05" w:rsidRPr="00163D05" w:rsidRDefault="00163D05" w:rsidP="00163D05">
            <w:pPr>
              <w:spacing w:after="0"/>
              <w:jc w:val="both"/>
              <w:rPr>
                <w:color w:val="000000"/>
                <w:sz w:val="18"/>
                <w:szCs w:val="18"/>
              </w:rPr>
            </w:pPr>
            <w:r w:rsidRPr="00163D05">
              <w:rPr>
                <w:color w:val="000000"/>
                <w:sz w:val="18"/>
                <w:szCs w:val="18"/>
              </w:rPr>
              <w:t>La stazione appaltante ha richiesto in modo regolare gli impegni agli offerenti?</w:t>
            </w:r>
          </w:p>
        </w:tc>
        <w:tc>
          <w:tcPr>
            <w:tcW w:w="194" w:type="pct"/>
            <w:gridSpan w:val="2"/>
            <w:shd w:val="clear" w:color="auto" w:fill="auto"/>
            <w:noWrap/>
            <w:vAlign w:val="center"/>
          </w:tcPr>
          <w:p w14:paraId="24C53E69" w14:textId="77777777" w:rsidR="00163D05" w:rsidRPr="00730C25" w:rsidRDefault="00163D05" w:rsidP="00163D05">
            <w:pPr>
              <w:spacing w:after="0"/>
              <w:jc w:val="center"/>
              <w:rPr>
                <w:rFonts w:ascii="Calibri" w:hAnsi="Calibri"/>
                <w:iCs/>
                <w:sz w:val="18"/>
                <w:szCs w:val="18"/>
                <w:u w:color="FFFFFF"/>
              </w:rPr>
            </w:pPr>
          </w:p>
        </w:tc>
        <w:tc>
          <w:tcPr>
            <w:tcW w:w="193" w:type="pct"/>
            <w:gridSpan w:val="2"/>
            <w:shd w:val="clear" w:color="auto" w:fill="auto"/>
            <w:noWrap/>
            <w:vAlign w:val="center"/>
          </w:tcPr>
          <w:p w14:paraId="3DF81AA3" w14:textId="77777777" w:rsidR="00163D05" w:rsidRPr="00730C25" w:rsidRDefault="00163D05" w:rsidP="00163D05">
            <w:pPr>
              <w:spacing w:after="0"/>
              <w:jc w:val="center"/>
              <w:rPr>
                <w:rFonts w:ascii="Calibri" w:hAnsi="Calibri"/>
                <w:iCs/>
                <w:sz w:val="18"/>
                <w:szCs w:val="18"/>
                <w:u w:color="FFFFFF"/>
              </w:rPr>
            </w:pPr>
          </w:p>
        </w:tc>
        <w:tc>
          <w:tcPr>
            <w:tcW w:w="194" w:type="pct"/>
            <w:gridSpan w:val="2"/>
            <w:shd w:val="clear" w:color="auto" w:fill="auto"/>
            <w:noWrap/>
            <w:vAlign w:val="center"/>
          </w:tcPr>
          <w:p w14:paraId="7222A68B" w14:textId="77777777" w:rsidR="00163D05" w:rsidRPr="00730C25" w:rsidRDefault="00163D05" w:rsidP="00163D05">
            <w:pPr>
              <w:spacing w:after="0"/>
              <w:jc w:val="center"/>
              <w:rPr>
                <w:rFonts w:ascii="Calibri" w:hAnsi="Calibri"/>
                <w:iCs/>
                <w:sz w:val="18"/>
                <w:szCs w:val="18"/>
                <w:u w:color="FFFFFF"/>
              </w:rPr>
            </w:pPr>
          </w:p>
        </w:tc>
        <w:tc>
          <w:tcPr>
            <w:tcW w:w="2238" w:type="pct"/>
            <w:shd w:val="clear" w:color="auto" w:fill="auto"/>
            <w:noWrap/>
            <w:vAlign w:val="center"/>
          </w:tcPr>
          <w:p w14:paraId="365C1FB4" w14:textId="77777777" w:rsidR="00163D05" w:rsidRPr="00730C25" w:rsidRDefault="00163D05" w:rsidP="00163D05">
            <w:pPr>
              <w:spacing w:after="0"/>
              <w:jc w:val="center"/>
              <w:rPr>
                <w:rFonts w:ascii="Calibri" w:hAnsi="Calibri"/>
                <w:iCs/>
                <w:sz w:val="18"/>
                <w:szCs w:val="18"/>
                <w:u w:color="FFFFFF"/>
              </w:rPr>
            </w:pPr>
          </w:p>
        </w:tc>
      </w:tr>
      <w:tr w:rsidR="00B24C22" w:rsidRPr="00730C25" w14:paraId="6656C41F"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494B3C57" w14:textId="77777777" w:rsidR="00B24C22" w:rsidRPr="00730C25" w:rsidRDefault="00B24C22" w:rsidP="001102A3">
            <w:pPr>
              <w:spacing w:after="0"/>
              <w:jc w:val="center"/>
              <w:rPr>
                <w:rFonts w:ascii="Calibri" w:hAnsi="Calibri"/>
                <w:iCs/>
                <w:sz w:val="18"/>
                <w:szCs w:val="18"/>
                <w:u w:color="FFFFFF"/>
              </w:rPr>
            </w:pPr>
            <w:r w:rsidRPr="00377822">
              <w:rPr>
                <w:b/>
                <w:bCs/>
                <w:color w:val="000000"/>
                <w:sz w:val="18"/>
                <w:szCs w:val="18"/>
              </w:rPr>
              <w:t>Domande di partecipazione e offerte</w:t>
            </w:r>
          </w:p>
        </w:tc>
      </w:tr>
      <w:tr w:rsidR="00B24C22" w:rsidRPr="00730C25" w14:paraId="496FF502" w14:textId="77777777" w:rsidTr="001102A3">
        <w:trPr>
          <w:trHeight w:val="805"/>
          <w:jc w:val="center"/>
        </w:trPr>
        <w:tc>
          <w:tcPr>
            <w:tcW w:w="2181" w:type="pct"/>
            <w:gridSpan w:val="2"/>
            <w:tcBorders>
              <w:top w:val="single" w:sz="4" w:space="0" w:color="000000"/>
              <w:left w:val="single" w:sz="4" w:space="0" w:color="000000"/>
              <w:bottom w:val="dotted" w:sz="4" w:space="0" w:color="auto"/>
              <w:right w:val="single" w:sz="4" w:space="0" w:color="000000"/>
            </w:tcBorders>
            <w:shd w:val="clear" w:color="000000" w:fill="FFFFFF"/>
            <w:noWrap/>
            <w:vAlign w:val="center"/>
          </w:tcPr>
          <w:p w14:paraId="29AED665" w14:textId="77777777" w:rsidR="00B24C22" w:rsidRPr="006F4C3D" w:rsidRDefault="00B24C22" w:rsidP="001102A3">
            <w:pPr>
              <w:spacing w:after="0"/>
              <w:jc w:val="both"/>
              <w:rPr>
                <w:color w:val="000000"/>
                <w:sz w:val="18"/>
                <w:szCs w:val="18"/>
              </w:rPr>
            </w:pPr>
            <w:r w:rsidRPr="00377822">
              <w:rPr>
                <w:color w:val="000000"/>
                <w:sz w:val="18"/>
                <w:szCs w:val="18"/>
              </w:rPr>
              <w:t>I seguenti documenti sono stati compilati tramite la piattaforma digitale messa a disposizione dalla stazione appaltante e sono conformi ai requisiti prescritti?</w:t>
            </w:r>
          </w:p>
        </w:tc>
        <w:tc>
          <w:tcPr>
            <w:tcW w:w="194" w:type="pct"/>
            <w:gridSpan w:val="2"/>
            <w:tcBorders>
              <w:bottom w:val="dotted" w:sz="4" w:space="0" w:color="auto"/>
            </w:tcBorders>
            <w:shd w:val="clear" w:color="auto" w:fill="auto"/>
            <w:noWrap/>
            <w:vAlign w:val="center"/>
          </w:tcPr>
          <w:p w14:paraId="3363A135"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102C30CB"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0A589A9D" w14:textId="77777777" w:rsidR="00B24C22" w:rsidRPr="00730C25" w:rsidRDefault="00B24C22" w:rsidP="001102A3">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04303BBA" w14:textId="77777777" w:rsidR="00B24C22" w:rsidRPr="00730C25" w:rsidRDefault="00B24C22" w:rsidP="001102A3">
            <w:pPr>
              <w:spacing w:after="0"/>
              <w:jc w:val="center"/>
              <w:rPr>
                <w:rFonts w:ascii="Calibri" w:hAnsi="Calibri"/>
                <w:iCs/>
                <w:sz w:val="18"/>
                <w:szCs w:val="18"/>
                <w:u w:color="FFFFFF"/>
              </w:rPr>
            </w:pPr>
          </w:p>
        </w:tc>
      </w:tr>
      <w:tr w:rsidR="00B24C22" w:rsidRPr="00730C25" w14:paraId="2E1B3453" w14:textId="77777777" w:rsidTr="001102A3">
        <w:trPr>
          <w:trHeight w:val="316"/>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67172E88" w14:textId="77777777" w:rsidR="00B24C22" w:rsidRPr="00377822" w:rsidRDefault="00B24C22" w:rsidP="001102A3">
            <w:pPr>
              <w:spacing w:after="0"/>
              <w:rPr>
                <w:color w:val="000000"/>
                <w:sz w:val="18"/>
                <w:szCs w:val="18"/>
              </w:rPr>
            </w:pPr>
            <w:r w:rsidRPr="00377822">
              <w:rPr>
                <w:color w:val="000000"/>
                <w:sz w:val="18"/>
                <w:szCs w:val="18"/>
              </w:rPr>
              <w:t>a) la domanda di partecipazione;</w:t>
            </w:r>
          </w:p>
        </w:tc>
        <w:tc>
          <w:tcPr>
            <w:tcW w:w="194" w:type="pct"/>
            <w:gridSpan w:val="2"/>
            <w:tcBorders>
              <w:top w:val="dotted" w:sz="4" w:space="0" w:color="auto"/>
              <w:bottom w:val="dotted" w:sz="4" w:space="0" w:color="auto"/>
            </w:tcBorders>
            <w:shd w:val="clear" w:color="auto" w:fill="auto"/>
            <w:noWrap/>
            <w:vAlign w:val="center"/>
          </w:tcPr>
          <w:p w14:paraId="7F610B51"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48FC228E"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BC66C71"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563AF022" w14:textId="77777777" w:rsidR="00B24C22" w:rsidRPr="00730C25" w:rsidRDefault="00B24C22" w:rsidP="001102A3">
            <w:pPr>
              <w:spacing w:after="0"/>
              <w:jc w:val="center"/>
              <w:rPr>
                <w:rFonts w:ascii="Calibri" w:hAnsi="Calibri"/>
                <w:iCs/>
                <w:sz w:val="18"/>
                <w:szCs w:val="18"/>
                <w:u w:color="FFFFFF"/>
              </w:rPr>
            </w:pPr>
          </w:p>
        </w:tc>
      </w:tr>
      <w:tr w:rsidR="00B24C22" w:rsidRPr="00730C25" w14:paraId="6153D468" w14:textId="77777777" w:rsidTr="001102A3">
        <w:trPr>
          <w:trHeight w:val="27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64B3242D" w14:textId="77777777" w:rsidR="00B24C22" w:rsidRPr="00377822" w:rsidRDefault="00B24C22" w:rsidP="001102A3">
            <w:pPr>
              <w:spacing w:after="0"/>
              <w:rPr>
                <w:color w:val="000000"/>
                <w:sz w:val="18"/>
                <w:szCs w:val="18"/>
              </w:rPr>
            </w:pPr>
            <w:r w:rsidRPr="00377822">
              <w:rPr>
                <w:color w:val="000000"/>
                <w:sz w:val="18"/>
                <w:szCs w:val="18"/>
              </w:rPr>
              <w:t>b) il documento di gara unico europeo</w:t>
            </w:r>
          </w:p>
        </w:tc>
        <w:tc>
          <w:tcPr>
            <w:tcW w:w="194" w:type="pct"/>
            <w:gridSpan w:val="2"/>
            <w:tcBorders>
              <w:top w:val="dotted" w:sz="4" w:space="0" w:color="auto"/>
              <w:bottom w:val="dotted" w:sz="4" w:space="0" w:color="auto"/>
            </w:tcBorders>
            <w:shd w:val="clear" w:color="auto" w:fill="auto"/>
            <w:noWrap/>
            <w:vAlign w:val="center"/>
          </w:tcPr>
          <w:p w14:paraId="477FABE3"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7F1FFA1"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9E886FF"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88FD7BB" w14:textId="77777777" w:rsidR="00B24C22" w:rsidRPr="00730C25" w:rsidRDefault="00B24C22" w:rsidP="001102A3">
            <w:pPr>
              <w:spacing w:after="0"/>
              <w:jc w:val="center"/>
              <w:rPr>
                <w:rFonts w:ascii="Calibri" w:hAnsi="Calibri"/>
                <w:iCs/>
                <w:sz w:val="18"/>
                <w:szCs w:val="18"/>
                <w:u w:color="FFFFFF"/>
              </w:rPr>
            </w:pPr>
          </w:p>
        </w:tc>
      </w:tr>
      <w:tr w:rsidR="00B24C22" w:rsidRPr="00730C25" w14:paraId="50251680" w14:textId="77777777" w:rsidTr="001102A3">
        <w:trPr>
          <w:trHeight w:val="268"/>
          <w:jc w:val="center"/>
        </w:trPr>
        <w:tc>
          <w:tcPr>
            <w:tcW w:w="2181" w:type="pct"/>
            <w:gridSpan w:val="2"/>
            <w:tcBorders>
              <w:top w:val="dotted" w:sz="4" w:space="0" w:color="auto"/>
              <w:left w:val="single" w:sz="4" w:space="0" w:color="000000"/>
              <w:bottom w:val="dotted" w:sz="4" w:space="0" w:color="auto"/>
              <w:right w:val="single" w:sz="4" w:space="0" w:color="000000"/>
            </w:tcBorders>
            <w:shd w:val="clear" w:color="000000" w:fill="FFFFFF"/>
            <w:noWrap/>
            <w:vAlign w:val="center"/>
          </w:tcPr>
          <w:p w14:paraId="680891D0" w14:textId="77777777" w:rsidR="00B24C22" w:rsidRPr="00377822" w:rsidRDefault="00B24C22" w:rsidP="001102A3">
            <w:pPr>
              <w:spacing w:after="0"/>
              <w:rPr>
                <w:color w:val="000000"/>
                <w:sz w:val="18"/>
                <w:szCs w:val="18"/>
              </w:rPr>
            </w:pPr>
            <w:r w:rsidRPr="00377822">
              <w:rPr>
                <w:color w:val="000000"/>
                <w:sz w:val="18"/>
                <w:szCs w:val="18"/>
              </w:rPr>
              <w:t>c) l'offerta;</w:t>
            </w:r>
          </w:p>
        </w:tc>
        <w:tc>
          <w:tcPr>
            <w:tcW w:w="194" w:type="pct"/>
            <w:gridSpan w:val="2"/>
            <w:tcBorders>
              <w:top w:val="dotted" w:sz="4" w:space="0" w:color="auto"/>
              <w:bottom w:val="dotted" w:sz="4" w:space="0" w:color="auto"/>
            </w:tcBorders>
            <w:shd w:val="clear" w:color="auto" w:fill="auto"/>
            <w:noWrap/>
            <w:vAlign w:val="center"/>
          </w:tcPr>
          <w:p w14:paraId="2BCED851"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94D69A7"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9DAF76B"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052B637" w14:textId="77777777" w:rsidR="00B24C22" w:rsidRPr="00730C25" w:rsidRDefault="00B24C22" w:rsidP="001102A3">
            <w:pPr>
              <w:spacing w:after="0"/>
              <w:jc w:val="center"/>
              <w:rPr>
                <w:rFonts w:ascii="Calibri" w:hAnsi="Calibri"/>
                <w:iCs/>
                <w:sz w:val="18"/>
                <w:szCs w:val="18"/>
                <w:u w:color="FFFFFF"/>
              </w:rPr>
            </w:pPr>
          </w:p>
        </w:tc>
      </w:tr>
      <w:tr w:rsidR="00B24C22" w:rsidRPr="00730C25" w14:paraId="6DF4FCF8" w14:textId="77777777" w:rsidTr="001102A3">
        <w:trPr>
          <w:trHeight w:val="542"/>
          <w:jc w:val="center"/>
        </w:trPr>
        <w:tc>
          <w:tcPr>
            <w:tcW w:w="2181" w:type="pct"/>
            <w:gridSpan w:val="2"/>
            <w:tcBorders>
              <w:top w:val="dotted" w:sz="4" w:space="0" w:color="auto"/>
              <w:left w:val="single" w:sz="4" w:space="0" w:color="000000"/>
              <w:bottom w:val="single" w:sz="4" w:space="0" w:color="000000"/>
              <w:right w:val="single" w:sz="4" w:space="0" w:color="000000"/>
            </w:tcBorders>
            <w:shd w:val="clear" w:color="000000" w:fill="FFFFFF"/>
            <w:noWrap/>
            <w:vAlign w:val="center"/>
          </w:tcPr>
          <w:p w14:paraId="39DD0105" w14:textId="77777777" w:rsidR="00B24C22" w:rsidRPr="00377822" w:rsidRDefault="00B24C22" w:rsidP="001102A3">
            <w:pPr>
              <w:spacing w:after="0"/>
              <w:rPr>
                <w:color w:val="000000"/>
                <w:sz w:val="18"/>
                <w:szCs w:val="18"/>
              </w:rPr>
            </w:pPr>
            <w:r w:rsidRPr="00377822">
              <w:rPr>
                <w:color w:val="000000"/>
                <w:sz w:val="18"/>
                <w:szCs w:val="18"/>
              </w:rPr>
              <w:t>d) ogni altro documento richiesto per la partecipazione alla procedura di gara.</w:t>
            </w:r>
          </w:p>
        </w:tc>
        <w:tc>
          <w:tcPr>
            <w:tcW w:w="194" w:type="pct"/>
            <w:gridSpan w:val="2"/>
            <w:tcBorders>
              <w:top w:val="dotted" w:sz="4" w:space="0" w:color="auto"/>
            </w:tcBorders>
            <w:shd w:val="clear" w:color="auto" w:fill="auto"/>
            <w:noWrap/>
            <w:vAlign w:val="center"/>
          </w:tcPr>
          <w:p w14:paraId="6E7CF275"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4A6E63F2"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07FD150E"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131D8145" w14:textId="77777777" w:rsidR="00B24C22" w:rsidRPr="00730C25" w:rsidRDefault="00B24C22" w:rsidP="001102A3">
            <w:pPr>
              <w:spacing w:after="0"/>
              <w:jc w:val="center"/>
              <w:rPr>
                <w:rFonts w:ascii="Calibri" w:hAnsi="Calibri"/>
                <w:iCs/>
                <w:sz w:val="18"/>
                <w:szCs w:val="18"/>
                <w:u w:color="FFFFFF"/>
              </w:rPr>
            </w:pPr>
          </w:p>
        </w:tc>
      </w:tr>
      <w:tr w:rsidR="00B24C22" w:rsidRPr="00730C25" w14:paraId="754440F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A99AC2E" w14:textId="11A66BB9" w:rsidR="00B24C22" w:rsidRPr="00377822" w:rsidRDefault="00B24C22" w:rsidP="001102A3">
            <w:pPr>
              <w:spacing w:after="0"/>
              <w:jc w:val="both"/>
              <w:rPr>
                <w:rFonts w:ascii="Calibri" w:hAnsi="Calibri"/>
                <w:iCs/>
                <w:sz w:val="18"/>
                <w:szCs w:val="18"/>
                <w:u w:color="FFFFFF"/>
              </w:rPr>
            </w:pPr>
            <w:r w:rsidRPr="00377822">
              <w:rPr>
                <w:color w:val="000000"/>
                <w:sz w:val="18"/>
                <w:szCs w:val="18"/>
              </w:rPr>
              <w:t xml:space="preserve">Il termine fissato per la ricezione delle domande e delle offerte, comprese eventuali proroghe o deroghe, è conforme a quanto prescritto? </w:t>
            </w:r>
          </w:p>
        </w:tc>
        <w:tc>
          <w:tcPr>
            <w:tcW w:w="194" w:type="pct"/>
            <w:gridSpan w:val="2"/>
            <w:shd w:val="clear" w:color="auto" w:fill="auto"/>
            <w:noWrap/>
            <w:vAlign w:val="center"/>
          </w:tcPr>
          <w:p w14:paraId="246F44B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5BACF34E"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4FEDFB7"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10D923EF" w14:textId="77777777" w:rsidR="00B24C22" w:rsidRPr="00730C25" w:rsidRDefault="00B24C22" w:rsidP="001102A3">
            <w:pPr>
              <w:spacing w:after="0"/>
              <w:jc w:val="center"/>
              <w:rPr>
                <w:rFonts w:ascii="Calibri" w:hAnsi="Calibri"/>
                <w:iCs/>
                <w:sz w:val="18"/>
                <w:szCs w:val="18"/>
                <w:u w:color="FFFFFF"/>
              </w:rPr>
            </w:pPr>
          </w:p>
        </w:tc>
      </w:tr>
      <w:tr w:rsidR="00B24C22" w:rsidRPr="00730C25" w14:paraId="52171D3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67E40D1"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Le domande di partecipazione e le offerte sono pervenute tempestivamente?</w:t>
            </w:r>
          </w:p>
        </w:tc>
        <w:tc>
          <w:tcPr>
            <w:tcW w:w="194" w:type="pct"/>
            <w:gridSpan w:val="2"/>
            <w:shd w:val="clear" w:color="auto" w:fill="auto"/>
            <w:noWrap/>
            <w:vAlign w:val="center"/>
          </w:tcPr>
          <w:p w14:paraId="4489652C"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5FB1B4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D517762"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695DE495" w14:textId="77777777" w:rsidR="00B24C22" w:rsidRPr="00730C25" w:rsidRDefault="00B24C22" w:rsidP="001102A3">
            <w:pPr>
              <w:spacing w:after="0"/>
              <w:jc w:val="center"/>
              <w:rPr>
                <w:rFonts w:ascii="Calibri" w:hAnsi="Calibri"/>
                <w:iCs/>
                <w:sz w:val="18"/>
                <w:szCs w:val="18"/>
                <w:u w:color="FFFFFF"/>
              </w:rPr>
            </w:pPr>
          </w:p>
        </w:tc>
      </w:tr>
      <w:tr w:rsidR="00B24C22" w:rsidRPr="00730C25" w14:paraId="0904F1B1"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BC9A9B1"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Le domande di partecipazione e le offerte sono conformi ai contenuti prescritti?</w:t>
            </w:r>
          </w:p>
        </w:tc>
        <w:tc>
          <w:tcPr>
            <w:tcW w:w="194" w:type="pct"/>
            <w:gridSpan w:val="2"/>
            <w:shd w:val="clear" w:color="auto" w:fill="auto"/>
            <w:noWrap/>
            <w:vAlign w:val="center"/>
          </w:tcPr>
          <w:p w14:paraId="627FC0C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5A140F40"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E99EC7B"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212098C" w14:textId="77777777" w:rsidR="00B24C22" w:rsidRPr="00730C25" w:rsidRDefault="00B24C22" w:rsidP="001102A3">
            <w:pPr>
              <w:spacing w:after="0"/>
              <w:jc w:val="center"/>
              <w:rPr>
                <w:rFonts w:ascii="Calibri" w:hAnsi="Calibri"/>
                <w:iCs/>
                <w:sz w:val="18"/>
                <w:szCs w:val="18"/>
                <w:u w:color="FFFFFF"/>
              </w:rPr>
            </w:pPr>
          </w:p>
        </w:tc>
      </w:tr>
      <w:tr w:rsidR="00B24C22" w:rsidRPr="00730C25" w14:paraId="1E3EA8B0"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DB8BEC4"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stata correttamente svolta la verifica di ammissibilità dell’offerta?</w:t>
            </w:r>
          </w:p>
        </w:tc>
        <w:tc>
          <w:tcPr>
            <w:tcW w:w="194" w:type="pct"/>
            <w:gridSpan w:val="2"/>
            <w:shd w:val="clear" w:color="auto" w:fill="auto"/>
            <w:noWrap/>
            <w:vAlign w:val="center"/>
          </w:tcPr>
          <w:p w14:paraId="537B16CC"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426642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3FDC9AEF"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D30A535" w14:textId="77777777" w:rsidR="00B24C22" w:rsidRPr="00730C25" w:rsidRDefault="00B24C22" w:rsidP="001102A3">
            <w:pPr>
              <w:spacing w:after="0"/>
              <w:jc w:val="center"/>
              <w:rPr>
                <w:rFonts w:ascii="Calibri" w:hAnsi="Calibri"/>
                <w:iCs/>
                <w:sz w:val="18"/>
                <w:szCs w:val="18"/>
                <w:u w:color="FFFFFF"/>
              </w:rPr>
            </w:pPr>
          </w:p>
        </w:tc>
      </w:tr>
      <w:tr w:rsidR="00B24C22" w:rsidRPr="00730C25" w14:paraId="6B407E95"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4DA37E2"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stata correttamente svolta la verifica sulle eventuali offerte anormalmente basse?</w:t>
            </w:r>
          </w:p>
        </w:tc>
        <w:tc>
          <w:tcPr>
            <w:tcW w:w="194" w:type="pct"/>
            <w:gridSpan w:val="2"/>
            <w:shd w:val="clear" w:color="auto" w:fill="auto"/>
            <w:noWrap/>
            <w:vAlign w:val="center"/>
          </w:tcPr>
          <w:p w14:paraId="229ED20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1EC838D"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97FA1B9"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06C0675" w14:textId="77777777" w:rsidR="00B24C22" w:rsidRPr="00730C25" w:rsidRDefault="00B24C22" w:rsidP="001102A3">
            <w:pPr>
              <w:spacing w:after="0"/>
              <w:jc w:val="center"/>
              <w:rPr>
                <w:rFonts w:ascii="Calibri" w:hAnsi="Calibri"/>
                <w:iCs/>
                <w:sz w:val="18"/>
                <w:szCs w:val="18"/>
                <w:u w:color="FFFFFF"/>
              </w:rPr>
            </w:pPr>
          </w:p>
        </w:tc>
      </w:tr>
      <w:tr w:rsidR="00B24C22" w:rsidRPr="00730C25" w14:paraId="4C8B93C0"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445104B"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stata correttamente verificata l’insussistenza di cause di esclusione automatica e di cause di esclusione non automatica?</w:t>
            </w:r>
          </w:p>
        </w:tc>
        <w:tc>
          <w:tcPr>
            <w:tcW w:w="194" w:type="pct"/>
            <w:gridSpan w:val="2"/>
            <w:shd w:val="clear" w:color="auto" w:fill="auto"/>
            <w:noWrap/>
            <w:vAlign w:val="center"/>
          </w:tcPr>
          <w:p w14:paraId="088ED1F6"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A196D22"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C7C95FA"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29295DB" w14:textId="77777777" w:rsidR="00B24C22" w:rsidRPr="00730C25" w:rsidRDefault="00B24C22" w:rsidP="001102A3">
            <w:pPr>
              <w:spacing w:after="0"/>
              <w:jc w:val="center"/>
              <w:rPr>
                <w:rFonts w:ascii="Calibri" w:hAnsi="Calibri"/>
                <w:iCs/>
                <w:sz w:val="18"/>
                <w:szCs w:val="18"/>
                <w:u w:color="FFFFFF"/>
              </w:rPr>
            </w:pPr>
          </w:p>
        </w:tc>
      </w:tr>
      <w:tr w:rsidR="00B24C22" w:rsidRPr="00730C25" w14:paraId="1C6C199D"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1B01880"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lastRenderedPageBreak/>
              <w:t>È stato correttamente applicato, se del caso, il procedimento di esclusione?</w:t>
            </w:r>
          </w:p>
        </w:tc>
        <w:tc>
          <w:tcPr>
            <w:tcW w:w="194" w:type="pct"/>
            <w:gridSpan w:val="2"/>
            <w:shd w:val="clear" w:color="auto" w:fill="auto"/>
            <w:noWrap/>
            <w:vAlign w:val="center"/>
          </w:tcPr>
          <w:p w14:paraId="7BA8B89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12BF889A"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58E83185"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EC09049" w14:textId="77777777" w:rsidR="00B24C22" w:rsidRPr="00730C25" w:rsidRDefault="00B24C22" w:rsidP="001102A3">
            <w:pPr>
              <w:spacing w:after="0"/>
              <w:jc w:val="center"/>
              <w:rPr>
                <w:rFonts w:ascii="Calibri" w:hAnsi="Calibri"/>
                <w:iCs/>
                <w:sz w:val="18"/>
                <w:szCs w:val="18"/>
                <w:u w:color="FFFFFF"/>
              </w:rPr>
            </w:pPr>
          </w:p>
        </w:tc>
      </w:tr>
      <w:tr w:rsidR="00B24C22" w:rsidRPr="00730C25" w14:paraId="7E1529E2"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00740D4" w14:textId="77777777" w:rsidR="00B24C22" w:rsidRDefault="00B24C22" w:rsidP="001102A3">
            <w:pPr>
              <w:spacing w:after="0"/>
              <w:jc w:val="both"/>
              <w:rPr>
                <w:color w:val="000000"/>
                <w:sz w:val="18"/>
                <w:szCs w:val="18"/>
              </w:rPr>
            </w:pPr>
            <w:r w:rsidRPr="00377822">
              <w:rPr>
                <w:color w:val="000000"/>
                <w:sz w:val="18"/>
                <w:szCs w:val="18"/>
              </w:rPr>
              <w:t>È stata operata la verifica sui requisiti di ordine generale?</w:t>
            </w:r>
          </w:p>
          <w:p w14:paraId="7A1F4E62" w14:textId="347A3E7B" w:rsidR="00D86C13" w:rsidRPr="00D86C13" w:rsidRDefault="00D86C13" w:rsidP="001102A3">
            <w:pPr>
              <w:spacing w:after="0"/>
              <w:jc w:val="both"/>
              <w:rPr>
                <w:rFonts w:ascii="Calibri" w:hAnsi="Calibri"/>
                <w:i/>
                <w:iCs/>
                <w:sz w:val="18"/>
                <w:szCs w:val="18"/>
                <w:u w:color="FFFFFF"/>
              </w:rPr>
            </w:pPr>
            <w:r w:rsidRPr="00D86C13">
              <w:rPr>
                <w:i/>
                <w:iCs/>
                <w:color w:val="000000"/>
                <w:sz w:val="18"/>
                <w:szCs w:val="18"/>
              </w:rPr>
              <w:t>(Rif.art.99)</w:t>
            </w:r>
          </w:p>
        </w:tc>
        <w:tc>
          <w:tcPr>
            <w:tcW w:w="194" w:type="pct"/>
            <w:gridSpan w:val="2"/>
            <w:shd w:val="clear" w:color="auto" w:fill="auto"/>
            <w:noWrap/>
            <w:vAlign w:val="center"/>
          </w:tcPr>
          <w:p w14:paraId="1E0F0834"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1BA7D72"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A6B4DFD"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19BB900" w14:textId="77777777" w:rsidR="00B24C22" w:rsidRPr="00730C25" w:rsidRDefault="00B24C22" w:rsidP="001102A3">
            <w:pPr>
              <w:spacing w:after="0"/>
              <w:jc w:val="center"/>
              <w:rPr>
                <w:rFonts w:ascii="Calibri" w:hAnsi="Calibri"/>
                <w:iCs/>
                <w:sz w:val="18"/>
                <w:szCs w:val="18"/>
                <w:u w:color="FFFFFF"/>
              </w:rPr>
            </w:pPr>
          </w:p>
        </w:tc>
      </w:tr>
      <w:tr w:rsidR="00B24C22" w:rsidRPr="00730C25" w14:paraId="3886FA5F"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0DD519E" w14:textId="77777777" w:rsidR="00B24C22" w:rsidRDefault="00B24C22" w:rsidP="001102A3">
            <w:pPr>
              <w:spacing w:after="0"/>
              <w:jc w:val="both"/>
              <w:rPr>
                <w:color w:val="000000"/>
                <w:sz w:val="18"/>
                <w:szCs w:val="18"/>
              </w:rPr>
            </w:pPr>
            <w:r w:rsidRPr="00377822">
              <w:rPr>
                <w:color w:val="000000"/>
                <w:sz w:val="18"/>
                <w:szCs w:val="18"/>
              </w:rPr>
              <w:t>È stata operata la verifica sui requisiti di ordine speciale?</w:t>
            </w:r>
          </w:p>
          <w:p w14:paraId="0CF4D118" w14:textId="214D6E85" w:rsidR="00D86C13" w:rsidRPr="00D86C13" w:rsidRDefault="00D86C13" w:rsidP="001102A3">
            <w:pPr>
              <w:spacing w:after="0"/>
              <w:jc w:val="both"/>
              <w:rPr>
                <w:rFonts w:ascii="Calibri" w:hAnsi="Calibri"/>
                <w:i/>
                <w:iCs/>
                <w:sz w:val="18"/>
                <w:szCs w:val="18"/>
                <w:u w:color="FFFFFF"/>
              </w:rPr>
            </w:pPr>
            <w:r w:rsidRPr="00D86C13">
              <w:rPr>
                <w:i/>
                <w:iCs/>
                <w:color w:val="000000"/>
                <w:sz w:val="18"/>
                <w:szCs w:val="18"/>
              </w:rPr>
              <w:t>(Rif.art.100)</w:t>
            </w:r>
          </w:p>
        </w:tc>
        <w:tc>
          <w:tcPr>
            <w:tcW w:w="194" w:type="pct"/>
            <w:gridSpan w:val="2"/>
            <w:shd w:val="clear" w:color="auto" w:fill="auto"/>
            <w:noWrap/>
            <w:vAlign w:val="center"/>
          </w:tcPr>
          <w:p w14:paraId="2706414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60376DF"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3DF40B5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6633F79" w14:textId="77777777" w:rsidR="00B24C22" w:rsidRPr="00730C25" w:rsidRDefault="00B24C22" w:rsidP="001102A3">
            <w:pPr>
              <w:spacing w:after="0"/>
              <w:jc w:val="center"/>
              <w:rPr>
                <w:rFonts w:ascii="Calibri" w:hAnsi="Calibri"/>
                <w:iCs/>
                <w:sz w:val="18"/>
                <w:szCs w:val="18"/>
                <w:u w:color="FFFFFF"/>
              </w:rPr>
            </w:pPr>
          </w:p>
        </w:tc>
      </w:tr>
      <w:tr w:rsidR="00B24C22" w:rsidRPr="00730C25" w14:paraId="03D4C329"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3FDA31"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stato correttamente attivato, se del caso, il soccorso istruttorio?</w:t>
            </w:r>
          </w:p>
        </w:tc>
        <w:tc>
          <w:tcPr>
            <w:tcW w:w="194" w:type="pct"/>
            <w:gridSpan w:val="2"/>
            <w:shd w:val="clear" w:color="auto" w:fill="auto"/>
            <w:noWrap/>
            <w:vAlign w:val="center"/>
          </w:tcPr>
          <w:p w14:paraId="05A24ED0"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EB6403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0C9DF08"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B7E3570" w14:textId="77777777" w:rsidR="00B24C22" w:rsidRPr="00730C25" w:rsidRDefault="00B24C22" w:rsidP="001102A3">
            <w:pPr>
              <w:spacing w:after="0"/>
              <w:jc w:val="center"/>
              <w:rPr>
                <w:rFonts w:ascii="Calibri" w:hAnsi="Calibri"/>
                <w:iCs/>
                <w:sz w:val="18"/>
                <w:szCs w:val="18"/>
                <w:u w:color="FFFFFF"/>
              </w:rPr>
            </w:pPr>
          </w:p>
        </w:tc>
      </w:tr>
      <w:tr w:rsidR="00B24C22" w:rsidRPr="00730C25" w14:paraId="1A99ADB5"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44FBB96"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stata verificata l’attendibilità degli eventuali impegni assunti dall’aggiudicatario nell’offerta?</w:t>
            </w:r>
          </w:p>
        </w:tc>
        <w:tc>
          <w:tcPr>
            <w:tcW w:w="194" w:type="pct"/>
            <w:gridSpan w:val="2"/>
            <w:shd w:val="clear" w:color="auto" w:fill="auto"/>
            <w:noWrap/>
            <w:vAlign w:val="center"/>
          </w:tcPr>
          <w:p w14:paraId="51DC2C1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0694CDA5"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5A1F182"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0BAD568" w14:textId="77777777" w:rsidR="00B24C22" w:rsidRPr="00730C25" w:rsidRDefault="00B24C22" w:rsidP="001102A3">
            <w:pPr>
              <w:spacing w:after="0"/>
              <w:jc w:val="center"/>
              <w:rPr>
                <w:rFonts w:ascii="Calibri" w:hAnsi="Calibri"/>
                <w:iCs/>
                <w:sz w:val="18"/>
                <w:szCs w:val="18"/>
                <w:u w:color="FFFFFF"/>
              </w:rPr>
            </w:pPr>
          </w:p>
        </w:tc>
      </w:tr>
      <w:tr w:rsidR="00B24C22" w:rsidRPr="00730C25" w14:paraId="0B827DBC"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4A9B1B4"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Le offerte sono accompagnate dalla garanzia provvisoria e questa è conforme a quanto prescritto?</w:t>
            </w:r>
          </w:p>
        </w:tc>
        <w:tc>
          <w:tcPr>
            <w:tcW w:w="194" w:type="pct"/>
            <w:gridSpan w:val="2"/>
            <w:shd w:val="clear" w:color="auto" w:fill="auto"/>
            <w:noWrap/>
            <w:vAlign w:val="center"/>
          </w:tcPr>
          <w:p w14:paraId="4D13072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E06C45D"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4A80DBD"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E23B925" w14:textId="77777777" w:rsidR="00B24C22" w:rsidRPr="00730C25" w:rsidRDefault="00B24C22" w:rsidP="001102A3">
            <w:pPr>
              <w:spacing w:after="0"/>
              <w:jc w:val="center"/>
              <w:rPr>
                <w:rFonts w:ascii="Calibri" w:hAnsi="Calibri"/>
                <w:iCs/>
                <w:sz w:val="18"/>
                <w:szCs w:val="18"/>
                <w:u w:color="FFFFFF"/>
              </w:rPr>
            </w:pPr>
          </w:p>
        </w:tc>
      </w:tr>
      <w:tr w:rsidR="00B24C22" w:rsidRPr="00730C25" w14:paraId="42749E6E"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81E5F1A"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avvalimento, è stato acquisito il relativo contratto e sono stati verificati i requisiti ed elementi prescritti?</w:t>
            </w:r>
          </w:p>
        </w:tc>
        <w:tc>
          <w:tcPr>
            <w:tcW w:w="194" w:type="pct"/>
            <w:gridSpan w:val="2"/>
            <w:shd w:val="clear" w:color="auto" w:fill="auto"/>
            <w:noWrap/>
            <w:vAlign w:val="center"/>
          </w:tcPr>
          <w:p w14:paraId="30333F10"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90721C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1A6B3E4"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350164E" w14:textId="77777777" w:rsidR="00B24C22" w:rsidRPr="00730C25" w:rsidRDefault="00B24C22" w:rsidP="001102A3">
            <w:pPr>
              <w:spacing w:after="0"/>
              <w:jc w:val="center"/>
              <w:rPr>
                <w:rFonts w:ascii="Calibri" w:hAnsi="Calibri"/>
                <w:iCs/>
                <w:sz w:val="18"/>
                <w:szCs w:val="18"/>
                <w:u w:color="FFFFFF"/>
              </w:rPr>
            </w:pPr>
          </w:p>
        </w:tc>
      </w:tr>
      <w:tr w:rsidR="009E60A3" w:rsidRPr="00730C25" w14:paraId="009890C5"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450A0E8" w14:textId="632C4E7E" w:rsidR="009E60A3" w:rsidRPr="00377822" w:rsidRDefault="009E60A3" w:rsidP="001102A3">
            <w:pPr>
              <w:spacing w:after="0"/>
              <w:jc w:val="both"/>
              <w:rPr>
                <w:color w:val="000000"/>
                <w:sz w:val="18"/>
                <w:szCs w:val="18"/>
              </w:rPr>
            </w:pPr>
            <w:r w:rsidRPr="009E60A3">
              <w:rPr>
                <w:color w:val="000000"/>
                <w:sz w:val="18"/>
                <w:szCs w:val="18"/>
              </w:rPr>
              <w:t>È stata regolarmente svolta la verifica sulle offerte anomale?</w:t>
            </w:r>
          </w:p>
        </w:tc>
        <w:tc>
          <w:tcPr>
            <w:tcW w:w="194" w:type="pct"/>
            <w:gridSpan w:val="2"/>
            <w:shd w:val="clear" w:color="auto" w:fill="auto"/>
            <w:noWrap/>
            <w:vAlign w:val="center"/>
          </w:tcPr>
          <w:p w14:paraId="5439DB6B" w14:textId="77777777" w:rsidR="009E60A3" w:rsidRPr="00730C25" w:rsidRDefault="009E60A3"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AA36A84" w14:textId="77777777" w:rsidR="009E60A3" w:rsidRPr="00730C25" w:rsidRDefault="009E60A3"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A3A3133" w14:textId="77777777" w:rsidR="009E60A3" w:rsidRPr="00730C25" w:rsidRDefault="009E60A3" w:rsidP="001102A3">
            <w:pPr>
              <w:spacing w:after="0"/>
              <w:jc w:val="center"/>
              <w:rPr>
                <w:rFonts w:ascii="Calibri" w:hAnsi="Calibri"/>
                <w:iCs/>
                <w:sz w:val="18"/>
                <w:szCs w:val="18"/>
                <w:u w:color="FFFFFF"/>
              </w:rPr>
            </w:pPr>
          </w:p>
        </w:tc>
        <w:tc>
          <w:tcPr>
            <w:tcW w:w="2238" w:type="pct"/>
            <w:shd w:val="clear" w:color="auto" w:fill="auto"/>
            <w:noWrap/>
            <w:vAlign w:val="center"/>
          </w:tcPr>
          <w:p w14:paraId="257E7D45" w14:textId="77777777" w:rsidR="009E60A3" w:rsidRPr="00730C25" w:rsidRDefault="009E60A3" w:rsidP="001102A3">
            <w:pPr>
              <w:spacing w:after="0"/>
              <w:jc w:val="center"/>
              <w:rPr>
                <w:rFonts w:ascii="Calibri" w:hAnsi="Calibri"/>
                <w:iCs/>
                <w:sz w:val="18"/>
                <w:szCs w:val="18"/>
                <w:u w:color="FFFFFF"/>
              </w:rPr>
            </w:pPr>
          </w:p>
        </w:tc>
      </w:tr>
      <w:tr w:rsidR="00B24C22" w:rsidRPr="00730C25" w14:paraId="2C933C68"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EEEB19D"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Sono state regolarmente comunicate ammissioni ed esclusioni?</w:t>
            </w:r>
          </w:p>
        </w:tc>
        <w:tc>
          <w:tcPr>
            <w:tcW w:w="194" w:type="pct"/>
            <w:gridSpan w:val="2"/>
            <w:shd w:val="clear" w:color="auto" w:fill="auto"/>
            <w:noWrap/>
            <w:vAlign w:val="center"/>
          </w:tcPr>
          <w:p w14:paraId="76208AB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597718B3"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8FB731A"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17B91BF" w14:textId="77777777" w:rsidR="00B24C22" w:rsidRPr="00730C25" w:rsidRDefault="00B24C22" w:rsidP="001102A3">
            <w:pPr>
              <w:spacing w:after="0"/>
              <w:jc w:val="center"/>
              <w:rPr>
                <w:rFonts w:ascii="Calibri" w:hAnsi="Calibri"/>
                <w:iCs/>
                <w:sz w:val="18"/>
                <w:szCs w:val="18"/>
                <w:u w:color="FFFFFF"/>
              </w:rPr>
            </w:pPr>
          </w:p>
        </w:tc>
      </w:tr>
      <w:tr w:rsidR="00B24C22" w:rsidRPr="00730C25" w14:paraId="2149B1EC"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27812A8A" w14:textId="77777777" w:rsidR="00B24C22" w:rsidRPr="00730C25" w:rsidRDefault="00B24C22" w:rsidP="001102A3">
            <w:pPr>
              <w:spacing w:after="0"/>
              <w:jc w:val="center"/>
              <w:rPr>
                <w:rFonts w:ascii="Calibri" w:hAnsi="Calibri"/>
                <w:iCs/>
                <w:sz w:val="18"/>
                <w:szCs w:val="18"/>
                <w:u w:color="FFFFFF"/>
              </w:rPr>
            </w:pPr>
            <w:r w:rsidRPr="00377822">
              <w:rPr>
                <w:b/>
                <w:bCs/>
                <w:color w:val="000000"/>
                <w:sz w:val="18"/>
                <w:szCs w:val="18"/>
              </w:rPr>
              <w:t>Commissione giudicatrice e seggio di gara</w:t>
            </w:r>
          </w:p>
        </w:tc>
      </w:tr>
      <w:tr w:rsidR="00B24C22" w:rsidRPr="00730C25" w14:paraId="657A1FFB"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33B70A5"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aggiudicazione con il criterio dell’offerta economicamente più vantaggiosa, è stata costituita la commissione giudicatrice dopo la scadenza del termine di presentazione delle offerte?</w:t>
            </w:r>
          </w:p>
        </w:tc>
        <w:tc>
          <w:tcPr>
            <w:tcW w:w="194" w:type="pct"/>
            <w:gridSpan w:val="2"/>
            <w:shd w:val="clear" w:color="auto" w:fill="auto"/>
            <w:noWrap/>
            <w:vAlign w:val="center"/>
          </w:tcPr>
          <w:p w14:paraId="3A5D2F7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23F3246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1C75489"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1702E78F" w14:textId="77777777" w:rsidR="00B24C22" w:rsidRPr="00730C25" w:rsidRDefault="00B24C22" w:rsidP="001102A3">
            <w:pPr>
              <w:spacing w:after="0"/>
              <w:jc w:val="center"/>
              <w:rPr>
                <w:rFonts w:ascii="Calibri" w:hAnsi="Calibri"/>
                <w:iCs/>
                <w:sz w:val="18"/>
                <w:szCs w:val="18"/>
                <w:u w:color="FFFFFF"/>
              </w:rPr>
            </w:pPr>
          </w:p>
        </w:tc>
      </w:tr>
      <w:tr w:rsidR="00B24C22" w:rsidRPr="00730C25" w14:paraId="79E62117"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1929C185" w14:textId="35CC20E6" w:rsidR="00B24C22" w:rsidRPr="00377822" w:rsidRDefault="00B24C22" w:rsidP="001102A3">
            <w:pPr>
              <w:spacing w:after="0"/>
              <w:jc w:val="both"/>
              <w:rPr>
                <w:rFonts w:ascii="Calibri" w:hAnsi="Calibri"/>
                <w:iCs/>
                <w:sz w:val="18"/>
                <w:szCs w:val="18"/>
                <w:u w:color="FFFFFF"/>
              </w:rPr>
            </w:pPr>
            <w:r w:rsidRPr="00377822">
              <w:rPr>
                <w:color w:val="000000"/>
                <w:sz w:val="18"/>
                <w:szCs w:val="18"/>
              </w:rPr>
              <w:t>Il numero dei componenti, le modalità di</w:t>
            </w:r>
            <w:r w:rsidR="009E60A3">
              <w:rPr>
                <w:color w:val="000000"/>
                <w:sz w:val="18"/>
                <w:szCs w:val="18"/>
              </w:rPr>
              <w:t xml:space="preserve"> </w:t>
            </w:r>
            <w:r w:rsidRPr="00377822">
              <w:rPr>
                <w:color w:val="000000"/>
                <w:sz w:val="18"/>
                <w:szCs w:val="18"/>
              </w:rPr>
              <w:t>composizione e i requisiti dei commissari sono conformi a quanto prescritto, anche per quanto riguarda l’assenza di cause d’incompatibilità e di situazioni di conflitto d’interessi?</w:t>
            </w:r>
          </w:p>
        </w:tc>
        <w:tc>
          <w:tcPr>
            <w:tcW w:w="194" w:type="pct"/>
            <w:gridSpan w:val="2"/>
            <w:shd w:val="clear" w:color="auto" w:fill="auto"/>
            <w:noWrap/>
            <w:vAlign w:val="center"/>
          </w:tcPr>
          <w:p w14:paraId="71F1BCE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1E966A6"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5213E211"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FD4985D" w14:textId="77777777" w:rsidR="00B24C22" w:rsidRPr="00730C25" w:rsidRDefault="00B24C22" w:rsidP="001102A3">
            <w:pPr>
              <w:spacing w:after="0"/>
              <w:jc w:val="center"/>
              <w:rPr>
                <w:rFonts w:ascii="Calibri" w:hAnsi="Calibri"/>
                <w:iCs/>
                <w:sz w:val="18"/>
                <w:szCs w:val="18"/>
                <w:u w:color="FFFFFF"/>
              </w:rPr>
            </w:pPr>
          </w:p>
        </w:tc>
      </w:tr>
      <w:tr w:rsidR="00B24C22" w:rsidRPr="00730C25" w14:paraId="4808207B"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0C90727C"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aggiudicazione con il criterio del minor prezzo, è stato costituito il seggio di gara, eventualmente anche monocratico?</w:t>
            </w:r>
          </w:p>
        </w:tc>
        <w:tc>
          <w:tcPr>
            <w:tcW w:w="194" w:type="pct"/>
            <w:gridSpan w:val="2"/>
            <w:shd w:val="clear" w:color="auto" w:fill="auto"/>
            <w:noWrap/>
            <w:vAlign w:val="center"/>
          </w:tcPr>
          <w:p w14:paraId="1C84ADB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290998A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0312D14"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99B5B3E" w14:textId="77777777" w:rsidR="00B24C22" w:rsidRPr="00730C25" w:rsidRDefault="00B24C22" w:rsidP="001102A3">
            <w:pPr>
              <w:spacing w:after="0"/>
              <w:jc w:val="center"/>
              <w:rPr>
                <w:rFonts w:ascii="Calibri" w:hAnsi="Calibri"/>
                <w:iCs/>
                <w:sz w:val="18"/>
                <w:szCs w:val="18"/>
                <w:u w:color="FFFFFF"/>
              </w:rPr>
            </w:pPr>
          </w:p>
        </w:tc>
      </w:tr>
      <w:tr w:rsidR="00B24C22" w:rsidRPr="00730C25" w14:paraId="048BC59C"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7AD2E90B"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Il numero dei componenti, le modalità di composizione e i requisiti dei componenti del seggio di gara sono conformi a quanto prescritto, anche per quanto riguarda l’assenza di cause d’incompatibilità e di situazioni di conflitto d’interessi?</w:t>
            </w:r>
          </w:p>
        </w:tc>
        <w:tc>
          <w:tcPr>
            <w:tcW w:w="194" w:type="pct"/>
            <w:gridSpan w:val="2"/>
            <w:shd w:val="clear" w:color="auto" w:fill="auto"/>
            <w:noWrap/>
            <w:vAlign w:val="center"/>
          </w:tcPr>
          <w:p w14:paraId="08434D73"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18FEF166"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077F878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427E5B92" w14:textId="77777777" w:rsidR="00B24C22" w:rsidRPr="00730C25" w:rsidRDefault="00B24C22" w:rsidP="001102A3">
            <w:pPr>
              <w:spacing w:after="0"/>
              <w:jc w:val="center"/>
              <w:rPr>
                <w:rFonts w:ascii="Calibri" w:hAnsi="Calibri"/>
                <w:iCs/>
                <w:sz w:val="18"/>
                <w:szCs w:val="18"/>
                <w:u w:color="FFFFFF"/>
              </w:rPr>
            </w:pPr>
          </w:p>
        </w:tc>
      </w:tr>
      <w:tr w:rsidR="00B24C22" w:rsidRPr="00730C25" w14:paraId="11D297C5"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0128B5C9" w14:textId="77777777" w:rsidR="00B24C22" w:rsidRPr="00730C25" w:rsidRDefault="00B24C22" w:rsidP="001102A3">
            <w:pPr>
              <w:spacing w:after="0"/>
              <w:jc w:val="center"/>
              <w:rPr>
                <w:rFonts w:ascii="Calibri" w:hAnsi="Calibri"/>
                <w:iCs/>
                <w:sz w:val="18"/>
                <w:szCs w:val="18"/>
                <w:u w:color="FFFFFF"/>
              </w:rPr>
            </w:pPr>
            <w:r w:rsidRPr="00377822">
              <w:rPr>
                <w:b/>
                <w:bCs/>
                <w:color w:val="000000"/>
                <w:sz w:val="18"/>
                <w:szCs w:val="18"/>
              </w:rPr>
              <w:t>Criterio di aggiudicazione</w:t>
            </w:r>
          </w:p>
        </w:tc>
      </w:tr>
      <w:tr w:rsidR="00B24C22" w:rsidRPr="00730C25" w14:paraId="75A2435C"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7151970"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utilizzo del criterio del minor prezzo, sussistono i presupposti previsti?</w:t>
            </w:r>
          </w:p>
        </w:tc>
        <w:tc>
          <w:tcPr>
            <w:tcW w:w="194" w:type="pct"/>
            <w:gridSpan w:val="2"/>
            <w:shd w:val="clear" w:color="auto" w:fill="auto"/>
            <w:noWrap/>
            <w:vAlign w:val="center"/>
          </w:tcPr>
          <w:p w14:paraId="5F7DBDDB"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75E96CBF"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6FDD4B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2D58D81" w14:textId="77777777" w:rsidR="00B24C22" w:rsidRPr="00730C25" w:rsidRDefault="00B24C22" w:rsidP="001102A3">
            <w:pPr>
              <w:spacing w:after="0"/>
              <w:jc w:val="center"/>
              <w:rPr>
                <w:rFonts w:ascii="Calibri" w:hAnsi="Calibri"/>
                <w:iCs/>
                <w:sz w:val="18"/>
                <w:szCs w:val="18"/>
                <w:u w:color="FFFFFF"/>
              </w:rPr>
            </w:pPr>
          </w:p>
        </w:tc>
      </w:tr>
      <w:tr w:rsidR="00B24C22" w:rsidRPr="00730C25" w14:paraId="4912857C"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6CFF14C8"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di utilizzo del criterio dell’offerta economicamente più vantaggiosa, i criteri sono conformi a quanto prescritto?</w:t>
            </w:r>
          </w:p>
        </w:tc>
        <w:tc>
          <w:tcPr>
            <w:tcW w:w="194" w:type="pct"/>
            <w:gridSpan w:val="2"/>
            <w:shd w:val="clear" w:color="auto" w:fill="auto"/>
            <w:noWrap/>
            <w:vAlign w:val="center"/>
          </w:tcPr>
          <w:p w14:paraId="10CD404F"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2D28CFB9"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1B5A874"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10C1F1E" w14:textId="77777777" w:rsidR="00B24C22" w:rsidRPr="00730C25" w:rsidRDefault="00B24C22" w:rsidP="001102A3">
            <w:pPr>
              <w:spacing w:after="0"/>
              <w:jc w:val="center"/>
              <w:rPr>
                <w:rFonts w:ascii="Calibri" w:hAnsi="Calibri"/>
                <w:iCs/>
                <w:sz w:val="18"/>
                <w:szCs w:val="18"/>
                <w:u w:color="FFFFFF"/>
              </w:rPr>
            </w:pPr>
          </w:p>
        </w:tc>
      </w:tr>
      <w:tr w:rsidR="00B24C22" w:rsidRPr="00730C25" w14:paraId="65BD8F34" w14:textId="77777777" w:rsidTr="001102A3">
        <w:trPr>
          <w:trHeight w:val="300"/>
          <w:jc w:val="center"/>
        </w:trPr>
        <w:tc>
          <w:tcPr>
            <w:tcW w:w="5000" w:type="pct"/>
            <w:gridSpan w:val="9"/>
            <w:tcBorders>
              <w:top w:val="nil"/>
              <w:left w:val="single" w:sz="4" w:space="0" w:color="000000"/>
              <w:bottom w:val="single" w:sz="4" w:space="0" w:color="000000"/>
            </w:tcBorders>
            <w:shd w:val="clear" w:color="auto" w:fill="DEEAF6" w:themeFill="accent5" w:themeFillTint="33"/>
            <w:noWrap/>
            <w:vAlign w:val="center"/>
          </w:tcPr>
          <w:p w14:paraId="6697B9BE" w14:textId="77777777" w:rsidR="00B24C22" w:rsidRPr="00730C25" w:rsidRDefault="00B24C22" w:rsidP="001102A3">
            <w:pPr>
              <w:spacing w:after="0"/>
              <w:jc w:val="center"/>
              <w:rPr>
                <w:rFonts w:ascii="Calibri" w:hAnsi="Calibri"/>
                <w:iCs/>
                <w:sz w:val="18"/>
                <w:szCs w:val="18"/>
                <w:u w:color="FFFFFF"/>
              </w:rPr>
            </w:pPr>
            <w:r w:rsidRPr="00377822">
              <w:rPr>
                <w:b/>
                <w:bCs/>
                <w:color w:val="000000"/>
                <w:sz w:val="18"/>
                <w:szCs w:val="18"/>
              </w:rPr>
              <w:t>Aggiudicazione e contratto</w:t>
            </w:r>
          </w:p>
        </w:tc>
      </w:tr>
      <w:tr w:rsidR="00B24C22" w:rsidRPr="00730C25" w14:paraId="697E4BD5"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342BAE49"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È presente la proposta di aggiudicazione e sono stati correttamente applicati i criteri e requisiti di aggiudicazione?</w:t>
            </w:r>
          </w:p>
        </w:tc>
        <w:tc>
          <w:tcPr>
            <w:tcW w:w="194" w:type="pct"/>
            <w:gridSpan w:val="2"/>
            <w:shd w:val="clear" w:color="auto" w:fill="auto"/>
            <w:noWrap/>
            <w:vAlign w:val="center"/>
          </w:tcPr>
          <w:p w14:paraId="0AC9EBAF"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7F633EC9"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D6C974A"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69F4A582" w14:textId="77777777" w:rsidR="00B24C22" w:rsidRPr="00730C25" w:rsidRDefault="00B24C22" w:rsidP="001102A3">
            <w:pPr>
              <w:spacing w:after="0"/>
              <w:jc w:val="center"/>
              <w:rPr>
                <w:rFonts w:ascii="Calibri" w:hAnsi="Calibri"/>
                <w:iCs/>
                <w:sz w:val="18"/>
                <w:szCs w:val="18"/>
                <w:u w:color="FFFFFF"/>
              </w:rPr>
            </w:pPr>
          </w:p>
        </w:tc>
      </w:tr>
      <w:tr w:rsidR="00B24C22" w:rsidRPr="00730C25" w14:paraId="0A287BE1"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2D3021E4"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Il provvedimento di aggiudicazione è stato regolarmente comunicato?</w:t>
            </w:r>
          </w:p>
        </w:tc>
        <w:tc>
          <w:tcPr>
            <w:tcW w:w="194" w:type="pct"/>
            <w:gridSpan w:val="2"/>
            <w:shd w:val="clear" w:color="auto" w:fill="auto"/>
            <w:noWrap/>
            <w:vAlign w:val="center"/>
          </w:tcPr>
          <w:p w14:paraId="2A90F6C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1659018C"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F9D20FD"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A076E89" w14:textId="77777777" w:rsidR="00B24C22" w:rsidRPr="00730C25" w:rsidRDefault="00B24C22" w:rsidP="001102A3">
            <w:pPr>
              <w:spacing w:after="0"/>
              <w:jc w:val="center"/>
              <w:rPr>
                <w:rFonts w:ascii="Calibri" w:hAnsi="Calibri"/>
                <w:iCs/>
                <w:sz w:val="18"/>
                <w:szCs w:val="18"/>
                <w:u w:color="FFFFFF"/>
              </w:rPr>
            </w:pPr>
          </w:p>
        </w:tc>
      </w:tr>
      <w:tr w:rsidR="00B24C22" w:rsidRPr="00730C25" w14:paraId="2EE64E09"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4E250ED3"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Il contratto è stato stipulato decorsi i termini dilatori prescritti o sussiste una causa legittima di deroga?</w:t>
            </w:r>
          </w:p>
        </w:tc>
        <w:tc>
          <w:tcPr>
            <w:tcW w:w="194" w:type="pct"/>
            <w:gridSpan w:val="2"/>
            <w:shd w:val="clear" w:color="auto" w:fill="auto"/>
            <w:noWrap/>
            <w:vAlign w:val="center"/>
          </w:tcPr>
          <w:p w14:paraId="7EB6954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D8ADDAD"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36717EF"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50DD661" w14:textId="77777777" w:rsidR="00B24C22" w:rsidRPr="00730C25" w:rsidRDefault="00B24C22" w:rsidP="001102A3">
            <w:pPr>
              <w:spacing w:after="0"/>
              <w:jc w:val="center"/>
              <w:rPr>
                <w:rFonts w:ascii="Calibri" w:hAnsi="Calibri"/>
                <w:iCs/>
                <w:sz w:val="18"/>
                <w:szCs w:val="18"/>
                <w:u w:color="FFFFFF"/>
              </w:rPr>
            </w:pPr>
          </w:p>
        </w:tc>
      </w:tr>
      <w:tr w:rsidR="00B24C22" w:rsidRPr="00730C25" w14:paraId="1B9922C8" w14:textId="77777777" w:rsidTr="001102A3">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000000" w:fill="FFFFFF"/>
            <w:noWrap/>
            <w:vAlign w:val="center"/>
          </w:tcPr>
          <w:p w14:paraId="544C806A"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Il contratto è stato stipulato nelle forme, con i contenuti e nei tempi prescritti?</w:t>
            </w:r>
          </w:p>
        </w:tc>
        <w:tc>
          <w:tcPr>
            <w:tcW w:w="194" w:type="pct"/>
            <w:gridSpan w:val="2"/>
            <w:shd w:val="clear" w:color="auto" w:fill="auto"/>
            <w:noWrap/>
            <w:vAlign w:val="center"/>
          </w:tcPr>
          <w:p w14:paraId="15E757D9"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721E48A"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1A4971A1"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E98EBC2" w14:textId="77777777" w:rsidR="00B24C22" w:rsidRPr="00730C25" w:rsidRDefault="00B24C22" w:rsidP="001102A3">
            <w:pPr>
              <w:spacing w:after="0"/>
              <w:jc w:val="center"/>
              <w:rPr>
                <w:rFonts w:ascii="Calibri" w:hAnsi="Calibri"/>
                <w:iCs/>
                <w:sz w:val="18"/>
                <w:szCs w:val="18"/>
                <w:u w:color="FFFFFF"/>
              </w:rPr>
            </w:pPr>
          </w:p>
        </w:tc>
      </w:tr>
      <w:tr w:rsidR="00B24C22" w:rsidRPr="00730C25" w14:paraId="50805598" w14:textId="77777777" w:rsidTr="001102A3">
        <w:trPr>
          <w:trHeight w:val="300"/>
          <w:jc w:val="center"/>
        </w:trPr>
        <w:tc>
          <w:tcPr>
            <w:tcW w:w="2181" w:type="pct"/>
            <w:gridSpan w:val="2"/>
            <w:tcBorders>
              <w:top w:val="nil"/>
              <w:left w:val="single" w:sz="4" w:space="0" w:color="auto"/>
              <w:bottom w:val="single" w:sz="4" w:space="0" w:color="7F7F7F"/>
              <w:right w:val="single" w:sz="4" w:space="0" w:color="7F7F7F"/>
            </w:tcBorders>
            <w:shd w:val="clear" w:color="000000" w:fill="FFFFFF"/>
            <w:noWrap/>
            <w:vAlign w:val="center"/>
          </w:tcPr>
          <w:p w14:paraId="5451368E" w14:textId="77777777" w:rsidR="00F7273D" w:rsidRDefault="00B24C22" w:rsidP="001102A3">
            <w:pPr>
              <w:spacing w:after="0"/>
              <w:jc w:val="both"/>
              <w:rPr>
                <w:color w:val="000000"/>
                <w:sz w:val="18"/>
                <w:szCs w:val="18"/>
              </w:rPr>
            </w:pPr>
            <w:r w:rsidRPr="00377822">
              <w:rPr>
                <w:color w:val="000000"/>
                <w:sz w:val="18"/>
                <w:szCs w:val="18"/>
              </w:rPr>
              <w:t xml:space="preserve">La stazione appaltante ha fatto ricorso alle piattaforme di approvvigionamento digitale? </w:t>
            </w:r>
          </w:p>
          <w:p w14:paraId="1DF0B6BC" w14:textId="4CECFA59" w:rsidR="00B24C22" w:rsidRPr="00F7273D" w:rsidRDefault="00F7273D" w:rsidP="001102A3">
            <w:pPr>
              <w:spacing w:after="0"/>
              <w:jc w:val="both"/>
              <w:rPr>
                <w:rFonts w:ascii="Calibri" w:hAnsi="Calibri"/>
                <w:i/>
                <w:iCs/>
                <w:sz w:val="18"/>
                <w:szCs w:val="18"/>
                <w:u w:color="FFFFFF"/>
              </w:rPr>
            </w:pPr>
            <w:r w:rsidRPr="00F7273D">
              <w:rPr>
                <w:i/>
                <w:iCs/>
                <w:color w:val="000000"/>
                <w:sz w:val="18"/>
                <w:szCs w:val="18"/>
              </w:rPr>
              <w:t>(</w:t>
            </w:r>
            <w:proofErr w:type="spellStart"/>
            <w:r w:rsidRPr="00F7273D">
              <w:rPr>
                <w:i/>
                <w:iCs/>
                <w:color w:val="000000"/>
                <w:sz w:val="18"/>
                <w:szCs w:val="18"/>
              </w:rPr>
              <w:t>Rif.</w:t>
            </w:r>
            <w:r w:rsidR="00B24C22" w:rsidRPr="00F7273D">
              <w:rPr>
                <w:i/>
                <w:iCs/>
                <w:color w:val="000000"/>
                <w:sz w:val="18"/>
                <w:szCs w:val="18"/>
              </w:rPr>
              <w:t>Art</w:t>
            </w:r>
            <w:proofErr w:type="spellEnd"/>
            <w:r w:rsidR="00B24C22" w:rsidRPr="00F7273D">
              <w:rPr>
                <w:i/>
                <w:iCs/>
                <w:color w:val="000000"/>
                <w:sz w:val="18"/>
                <w:szCs w:val="18"/>
              </w:rPr>
              <w:t>. 25</w:t>
            </w:r>
            <w:r w:rsidRPr="00F7273D">
              <w:rPr>
                <w:i/>
                <w:iCs/>
                <w:color w:val="000000"/>
                <w:sz w:val="18"/>
                <w:szCs w:val="18"/>
              </w:rPr>
              <w:t>)</w:t>
            </w:r>
          </w:p>
        </w:tc>
        <w:tc>
          <w:tcPr>
            <w:tcW w:w="194" w:type="pct"/>
            <w:gridSpan w:val="2"/>
            <w:shd w:val="clear" w:color="auto" w:fill="auto"/>
            <w:noWrap/>
            <w:vAlign w:val="center"/>
          </w:tcPr>
          <w:p w14:paraId="369EFDC7"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0C7A7D9C"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523173A2"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4E2DDCE6" w14:textId="77777777" w:rsidR="00B24C22" w:rsidRPr="00730C25" w:rsidRDefault="00B24C22" w:rsidP="001102A3">
            <w:pPr>
              <w:spacing w:after="0"/>
              <w:jc w:val="center"/>
              <w:rPr>
                <w:rFonts w:ascii="Calibri" w:hAnsi="Calibri"/>
                <w:iCs/>
                <w:sz w:val="18"/>
                <w:szCs w:val="18"/>
                <w:u w:color="FFFFFF"/>
              </w:rPr>
            </w:pPr>
          </w:p>
        </w:tc>
      </w:tr>
      <w:tr w:rsidR="009B581C" w:rsidRPr="00730C25" w14:paraId="268A525E"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75B51A80" w14:textId="271D0E84" w:rsidR="009B581C" w:rsidRPr="00377822" w:rsidRDefault="009B581C" w:rsidP="001102A3">
            <w:pPr>
              <w:spacing w:after="0"/>
              <w:jc w:val="both"/>
              <w:rPr>
                <w:color w:val="000000"/>
                <w:sz w:val="18"/>
                <w:szCs w:val="18"/>
              </w:rPr>
            </w:pPr>
            <w:r>
              <w:rPr>
                <w:color w:val="000000"/>
                <w:sz w:val="18"/>
                <w:szCs w:val="18"/>
              </w:rPr>
              <w:t xml:space="preserve">La stazione appaltante </w:t>
            </w:r>
            <w:r w:rsidR="00866EDA">
              <w:rPr>
                <w:color w:val="000000"/>
                <w:sz w:val="18"/>
                <w:szCs w:val="18"/>
              </w:rPr>
              <w:t>ha invitato a presentare offerta/preventivo mediante le specifiche modalità previste dal singolo mercato elettronico?</w:t>
            </w:r>
          </w:p>
        </w:tc>
        <w:tc>
          <w:tcPr>
            <w:tcW w:w="194" w:type="pct"/>
            <w:gridSpan w:val="2"/>
            <w:shd w:val="clear" w:color="auto" w:fill="auto"/>
            <w:noWrap/>
            <w:vAlign w:val="center"/>
          </w:tcPr>
          <w:p w14:paraId="3FC68FFE" w14:textId="77777777" w:rsidR="009B581C" w:rsidRPr="00730C25" w:rsidRDefault="009B581C"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F8EE7E7" w14:textId="77777777" w:rsidR="009B581C" w:rsidRPr="00730C25" w:rsidRDefault="009B581C"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8636095" w14:textId="77777777" w:rsidR="009B581C" w:rsidRPr="00730C25" w:rsidRDefault="009B581C" w:rsidP="001102A3">
            <w:pPr>
              <w:spacing w:after="0"/>
              <w:jc w:val="center"/>
              <w:rPr>
                <w:rFonts w:ascii="Calibri" w:hAnsi="Calibri"/>
                <w:iCs/>
                <w:sz w:val="18"/>
                <w:szCs w:val="18"/>
                <w:u w:color="FFFFFF"/>
              </w:rPr>
            </w:pPr>
          </w:p>
        </w:tc>
        <w:tc>
          <w:tcPr>
            <w:tcW w:w="2238" w:type="pct"/>
            <w:shd w:val="clear" w:color="auto" w:fill="auto"/>
            <w:noWrap/>
            <w:vAlign w:val="center"/>
          </w:tcPr>
          <w:p w14:paraId="477D21E6" w14:textId="77777777" w:rsidR="009B581C" w:rsidRPr="00730C25" w:rsidRDefault="009B581C" w:rsidP="001102A3">
            <w:pPr>
              <w:spacing w:after="0"/>
              <w:jc w:val="center"/>
              <w:rPr>
                <w:rFonts w:ascii="Calibri" w:hAnsi="Calibri"/>
                <w:iCs/>
                <w:sz w:val="18"/>
                <w:szCs w:val="18"/>
                <w:u w:color="FFFFFF"/>
              </w:rPr>
            </w:pPr>
          </w:p>
        </w:tc>
      </w:tr>
      <w:tr w:rsidR="00B24C22" w:rsidRPr="00730C25" w14:paraId="37E8A0C3"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1BAE8FDB"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La documentazione di gara specifica le modalità per ricevere eventuali informazioni supplementari</w:t>
            </w:r>
            <w:r w:rsidRPr="00377822">
              <w:rPr>
                <w:color w:val="000000"/>
                <w:sz w:val="18"/>
                <w:szCs w:val="18"/>
              </w:rPr>
              <w:br/>
              <w:t>e/o chiarimenti e le modalità per fornire le risposte?</w:t>
            </w:r>
          </w:p>
        </w:tc>
        <w:tc>
          <w:tcPr>
            <w:tcW w:w="194" w:type="pct"/>
            <w:gridSpan w:val="2"/>
            <w:shd w:val="clear" w:color="auto" w:fill="auto"/>
            <w:noWrap/>
            <w:vAlign w:val="center"/>
          </w:tcPr>
          <w:p w14:paraId="12D189A5"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0B9A448E"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3844A53F"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3C843B6D" w14:textId="77777777" w:rsidR="00B24C22" w:rsidRPr="00730C25" w:rsidRDefault="00B24C22" w:rsidP="001102A3">
            <w:pPr>
              <w:spacing w:after="0"/>
              <w:jc w:val="center"/>
              <w:rPr>
                <w:rFonts w:ascii="Calibri" w:hAnsi="Calibri"/>
                <w:iCs/>
                <w:sz w:val="18"/>
                <w:szCs w:val="18"/>
                <w:u w:color="FFFFFF"/>
              </w:rPr>
            </w:pPr>
          </w:p>
        </w:tc>
      </w:tr>
      <w:tr w:rsidR="00B24C22" w:rsidRPr="00730C25" w14:paraId="19F8C5F9"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726C1C59"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Nel caso siano stati chiesti chiarimenti in merito alla documentazione di gara, la stazione appaltante ha pubblicizzato i chiarimenti a tutti gli invitati?</w:t>
            </w:r>
          </w:p>
        </w:tc>
        <w:tc>
          <w:tcPr>
            <w:tcW w:w="194" w:type="pct"/>
            <w:gridSpan w:val="2"/>
            <w:shd w:val="clear" w:color="auto" w:fill="auto"/>
            <w:noWrap/>
            <w:vAlign w:val="center"/>
          </w:tcPr>
          <w:p w14:paraId="3888756C"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60D8A12"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3076CC9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892FCCA" w14:textId="77777777" w:rsidR="00B24C22" w:rsidRPr="00730C25" w:rsidRDefault="00B24C22" w:rsidP="001102A3">
            <w:pPr>
              <w:spacing w:after="0"/>
              <w:jc w:val="center"/>
              <w:rPr>
                <w:rFonts w:ascii="Calibri" w:hAnsi="Calibri"/>
                <w:iCs/>
                <w:sz w:val="18"/>
                <w:szCs w:val="18"/>
                <w:u w:color="FFFFFF"/>
              </w:rPr>
            </w:pPr>
          </w:p>
        </w:tc>
      </w:tr>
      <w:tr w:rsidR="00B24C22" w:rsidRPr="00730C25" w14:paraId="39A62954"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77CFAD35"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Le offerte sono state presentate nei termini stabiliti dal bando?</w:t>
            </w:r>
          </w:p>
        </w:tc>
        <w:tc>
          <w:tcPr>
            <w:tcW w:w="194" w:type="pct"/>
            <w:gridSpan w:val="2"/>
            <w:shd w:val="clear" w:color="auto" w:fill="auto"/>
            <w:noWrap/>
            <w:vAlign w:val="center"/>
          </w:tcPr>
          <w:p w14:paraId="7534BC97"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0333F441"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B2E1DC7"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33395607" w14:textId="77777777" w:rsidR="00B24C22" w:rsidRPr="00730C25" w:rsidRDefault="00B24C22" w:rsidP="001102A3">
            <w:pPr>
              <w:spacing w:after="0"/>
              <w:jc w:val="center"/>
              <w:rPr>
                <w:rFonts w:ascii="Calibri" w:hAnsi="Calibri"/>
                <w:iCs/>
                <w:sz w:val="18"/>
                <w:szCs w:val="18"/>
                <w:u w:color="FFFFFF"/>
              </w:rPr>
            </w:pPr>
          </w:p>
        </w:tc>
      </w:tr>
      <w:tr w:rsidR="00B24C22" w:rsidRPr="00730C25" w14:paraId="04DFC004"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368C4CBD"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lastRenderedPageBreak/>
              <w:t>Le offerte sono state protocollate?</w:t>
            </w:r>
          </w:p>
        </w:tc>
        <w:tc>
          <w:tcPr>
            <w:tcW w:w="194" w:type="pct"/>
            <w:gridSpan w:val="2"/>
            <w:shd w:val="clear" w:color="auto" w:fill="auto"/>
            <w:noWrap/>
            <w:vAlign w:val="center"/>
          </w:tcPr>
          <w:p w14:paraId="3F68C49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14B2EE6"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C52F710"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5DCDB8F" w14:textId="77777777" w:rsidR="00B24C22" w:rsidRPr="00730C25" w:rsidRDefault="00B24C22" w:rsidP="001102A3">
            <w:pPr>
              <w:spacing w:after="0"/>
              <w:jc w:val="center"/>
              <w:rPr>
                <w:rFonts w:ascii="Calibri" w:hAnsi="Calibri"/>
                <w:iCs/>
                <w:sz w:val="18"/>
                <w:szCs w:val="18"/>
                <w:u w:color="FFFFFF"/>
              </w:rPr>
            </w:pPr>
          </w:p>
        </w:tc>
      </w:tr>
      <w:tr w:rsidR="00B24C22" w:rsidRPr="00730C25" w14:paraId="6A80F32A"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16D5FC5F" w14:textId="77777777" w:rsidR="00B24C22" w:rsidRPr="00377822" w:rsidRDefault="00B24C22" w:rsidP="001102A3">
            <w:pPr>
              <w:spacing w:after="0"/>
              <w:jc w:val="both"/>
              <w:rPr>
                <w:rFonts w:ascii="Calibri" w:hAnsi="Calibri"/>
                <w:iCs/>
                <w:sz w:val="18"/>
                <w:szCs w:val="18"/>
                <w:u w:color="FFFFFF"/>
              </w:rPr>
            </w:pPr>
            <w:r w:rsidRPr="00377822">
              <w:rPr>
                <w:color w:val="000000"/>
                <w:sz w:val="18"/>
                <w:szCs w:val="18"/>
              </w:rPr>
              <w:t>Le offerte sono state aperte alla data specificata nel bando?</w:t>
            </w:r>
          </w:p>
        </w:tc>
        <w:tc>
          <w:tcPr>
            <w:tcW w:w="194" w:type="pct"/>
            <w:gridSpan w:val="2"/>
            <w:shd w:val="clear" w:color="auto" w:fill="auto"/>
            <w:noWrap/>
            <w:vAlign w:val="center"/>
          </w:tcPr>
          <w:p w14:paraId="2A3F94B7"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438FFE7"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9BE2F6F"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102EB275" w14:textId="77777777" w:rsidR="00B24C22" w:rsidRPr="00730C25" w:rsidRDefault="00B24C22" w:rsidP="001102A3">
            <w:pPr>
              <w:spacing w:after="0"/>
              <w:jc w:val="center"/>
              <w:rPr>
                <w:rFonts w:ascii="Calibri" w:hAnsi="Calibri"/>
                <w:iCs/>
                <w:sz w:val="18"/>
                <w:szCs w:val="18"/>
                <w:u w:color="FFFFFF"/>
              </w:rPr>
            </w:pPr>
          </w:p>
        </w:tc>
      </w:tr>
      <w:tr w:rsidR="00B24C22" w:rsidRPr="00730C25" w14:paraId="5C834309" w14:textId="77777777" w:rsidTr="001102A3">
        <w:trPr>
          <w:trHeight w:val="839"/>
          <w:jc w:val="center"/>
        </w:trPr>
        <w:tc>
          <w:tcPr>
            <w:tcW w:w="2181" w:type="pct"/>
            <w:gridSpan w:val="2"/>
            <w:tcBorders>
              <w:top w:val="single" w:sz="4" w:space="0" w:color="000000"/>
              <w:left w:val="single" w:sz="4" w:space="0" w:color="auto"/>
              <w:bottom w:val="dotted" w:sz="4" w:space="0" w:color="auto"/>
              <w:right w:val="single" w:sz="4" w:space="0" w:color="7F7F7F"/>
            </w:tcBorders>
            <w:shd w:val="clear" w:color="000000" w:fill="FFFFFF"/>
            <w:noWrap/>
            <w:vAlign w:val="center"/>
          </w:tcPr>
          <w:p w14:paraId="6FFD8917" w14:textId="77777777" w:rsidR="00B24C22" w:rsidRPr="00EE2FDB" w:rsidRDefault="00B24C22" w:rsidP="001102A3">
            <w:pPr>
              <w:spacing w:after="0"/>
              <w:jc w:val="both"/>
              <w:rPr>
                <w:color w:val="000000"/>
                <w:sz w:val="18"/>
                <w:szCs w:val="18"/>
              </w:rPr>
            </w:pPr>
            <w:r w:rsidRPr="003E2AA9">
              <w:rPr>
                <w:color w:val="000000"/>
                <w:sz w:val="18"/>
                <w:szCs w:val="18"/>
              </w:rPr>
              <w:t>Ai sensi dell’art. 90 sono state effettuate da parte della SA le comunicazioni entro 5 giorni dall’adozione del provvedimento di aggiudicazione de:</w:t>
            </w:r>
          </w:p>
        </w:tc>
        <w:tc>
          <w:tcPr>
            <w:tcW w:w="194" w:type="pct"/>
            <w:gridSpan w:val="2"/>
            <w:tcBorders>
              <w:bottom w:val="dotted" w:sz="4" w:space="0" w:color="auto"/>
            </w:tcBorders>
            <w:shd w:val="clear" w:color="auto" w:fill="auto"/>
            <w:noWrap/>
            <w:vAlign w:val="center"/>
          </w:tcPr>
          <w:p w14:paraId="6C813AB4"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34B5F544"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438EFE81" w14:textId="77777777" w:rsidR="00B24C22" w:rsidRPr="00730C25" w:rsidRDefault="00B24C22" w:rsidP="001102A3">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5FC67BAB" w14:textId="77777777" w:rsidR="00B24C22" w:rsidRPr="00730C25" w:rsidRDefault="00B24C22" w:rsidP="001102A3">
            <w:pPr>
              <w:spacing w:after="0"/>
              <w:jc w:val="center"/>
              <w:rPr>
                <w:rFonts w:ascii="Calibri" w:hAnsi="Calibri"/>
                <w:iCs/>
                <w:sz w:val="18"/>
                <w:szCs w:val="18"/>
                <w:u w:color="FFFFFF"/>
              </w:rPr>
            </w:pPr>
          </w:p>
        </w:tc>
      </w:tr>
      <w:tr w:rsidR="00B24C22" w:rsidRPr="00730C25" w14:paraId="65ED1E05" w14:textId="77777777" w:rsidTr="001102A3">
        <w:trPr>
          <w:trHeight w:val="28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32AF8A09" w14:textId="77777777" w:rsidR="00B24C22" w:rsidRPr="003E2AA9" w:rsidRDefault="00B24C22" w:rsidP="001102A3">
            <w:pPr>
              <w:spacing w:after="0"/>
              <w:jc w:val="both"/>
              <w:rPr>
                <w:color w:val="000000"/>
                <w:sz w:val="18"/>
                <w:szCs w:val="18"/>
              </w:rPr>
            </w:pPr>
            <w:r w:rsidRPr="003E2AA9">
              <w:rPr>
                <w:color w:val="000000"/>
                <w:sz w:val="18"/>
                <w:szCs w:val="18"/>
              </w:rPr>
              <w:t>a)    la mancata aggiudicazione dell’appalto o di parte di esso?</w:t>
            </w:r>
          </w:p>
        </w:tc>
        <w:tc>
          <w:tcPr>
            <w:tcW w:w="194" w:type="pct"/>
            <w:gridSpan w:val="2"/>
            <w:tcBorders>
              <w:top w:val="dotted" w:sz="4" w:space="0" w:color="auto"/>
              <w:bottom w:val="dotted" w:sz="4" w:space="0" w:color="auto"/>
            </w:tcBorders>
            <w:shd w:val="clear" w:color="auto" w:fill="auto"/>
            <w:noWrap/>
            <w:vAlign w:val="center"/>
          </w:tcPr>
          <w:p w14:paraId="134F45FA"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633C3EF7"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19487DF2"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D147C31" w14:textId="77777777" w:rsidR="00B24C22" w:rsidRPr="00730C25" w:rsidRDefault="00B24C22" w:rsidP="001102A3">
            <w:pPr>
              <w:spacing w:after="0"/>
              <w:jc w:val="center"/>
              <w:rPr>
                <w:rFonts w:ascii="Calibri" w:hAnsi="Calibri"/>
                <w:iCs/>
                <w:sz w:val="18"/>
                <w:szCs w:val="18"/>
                <w:u w:color="FFFFFF"/>
              </w:rPr>
            </w:pPr>
          </w:p>
        </w:tc>
      </w:tr>
      <w:tr w:rsidR="00B24C22" w:rsidRPr="00730C25" w14:paraId="109F5FDD" w14:textId="77777777" w:rsidTr="001102A3">
        <w:trPr>
          <w:trHeight w:val="27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54A584D3" w14:textId="77777777" w:rsidR="00B24C22" w:rsidRPr="003E2AA9" w:rsidRDefault="00B24C22" w:rsidP="001102A3">
            <w:pPr>
              <w:spacing w:after="0"/>
              <w:jc w:val="both"/>
              <w:rPr>
                <w:color w:val="000000"/>
                <w:sz w:val="18"/>
                <w:szCs w:val="18"/>
              </w:rPr>
            </w:pPr>
            <w:r w:rsidRPr="003E2AA9">
              <w:rPr>
                <w:color w:val="000000"/>
                <w:sz w:val="18"/>
                <w:szCs w:val="18"/>
              </w:rPr>
              <w:t>b)    l ’aggiudicazione all’aggiudicatario?</w:t>
            </w:r>
          </w:p>
        </w:tc>
        <w:tc>
          <w:tcPr>
            <w:tcW w:w="194" w:type="pct"/>
            <w:gridSpan w:val="2"/>
            <w:tcBorders>
              <w:top w:val="dotted" w:sz="4" w:space="0" w:color="auto"/>
              <w:bottom w:val="dotted" w:sz="4" w:space="0" w:color="auto"/>
            </w:tcBorders>
            <w:shd w:val="clear" w:color="auto" w:fill="auto"/>
            <w:noWrap/>
            <w:vAlign w:val="center"/>
          </w:tcPr>
          <w:p w14:paraId="6CE578C7"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A575A3D"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442D9806"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242DEB0F" w14:textId="77777777" w:rsidR="00B24C22" w:rsidRPr="00730C25" w:rsidRDefault="00B24C22" w:rsidP="001102A3">
            <w:pPr>
              <w:spacing w:after="0"/>
              <w:jc w:val="center"/>
              <w:rPr>
                <w:rFonts w:ascii="Calibri" w:hAnsi="Calibri"/>
                <w:iCs/>
                <w:sz w:val="18"/>
                <w:szCs w:val="18"/>
                <w:u w:color="FFFFFF"/>
              </w:rPr>
            </w:pPr>
          </w:p>
        </w:tc>
      </w:tr>
      <w:tr w:rsidR="00B24C22" w:rsidRPr="00730C25" w14:paraId="1727351F" w14:textId="77777777" w:rsidTr="001102A3">
        <w:trPr>
          <w:trHeight w:val="416"/>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4D2D6AB7" w14:textId="77777777" w:rsidR="00B24C22" w:rsidRPr="003E2AA9" w:rsidRDefault="00B24C22" w:rsidP="001102A3">
            <w:pPr>
              <w:spacing w:after="0"/>
              <w:jc w:val="both"/>
              <w:rPr>
                <w:color w:val="000000"/>
                <w:sz w:val="18"/>
                <w:szCs w:val="18"/>
              </w:rPr>
            </w:pPr>
            <w:r w:rsidRPr="003E2AA9">
              <w:rPr>
                <w:color w:val="000000"/>
                <w:sz w:val="18"/>
                <w:szCs w:val="18"/>
              </w:rPr>
              <w:t>c)    L’aggiudicazione agli offerenti?</w:t>
            </w:r>
          </w:p>
        </w:tc>
        <w:tc>
          <w:tcPr>
            <w:tcW w:w="194" w:type="pct"/>
            <w:gridSpan w:val="2"/>
            <w:tcBorders>
              <w:top w:val="dotted" w:sz="4" w:space="0" w:color="auto"/>
              <w:bottom w:val="dotted" w:sz="4" w:space="0" w:color="auto"/>
            </w:tcBorders>
            <w:shd w:val="clear" w:color="auto" w:fill="auto"/>
            <w:noWrap/>
            <w:vAlign w:val="center"/>
          </w:tcPr>
          <w:p w14:paraId="6263C89E"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91442F2"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95906D3"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7677603" w14:textId="77777777" w:rsidR="00B24C22" w:rsidRPr="00730C25" w:rsidRDefault="00B24C22" w:rsidP="001102A3">
            <w:pPr>
              <w:spacing w:after="0"/>
              <w:jc w:val="center"/>
              <w:rPr>
                <w:rFonts w:ascii="Calibri" w:hAnsi="Calibri"/>
                <w:iCs/>
                <w:sz w:val="18"/>
                <w:szCs w:val="18"/>
                <w:u w:color="FFFFFF"/>
              </w:rPr>
            </w:pPr>
          </w:p>
        </w:tc>
      </w:tr>
      <w:tr w:rsidR="00B24C22" w:rsidRPr="00730C25" w14:paraId="1A33AEA5" w14:textId="77777777" w:rsidTr="001102A3">
        <w:trPr>
          <w:trHeight w:val="280"/>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562DAC8B" w14:textId="77777777" w:rsidR="00B24C22" w:rsidRPr="003E2AA9" w:rsidRDefault="00B24C22" w:rsidP="001102A3">
            <w:pPr>
              <w:spacing w:after="0"/>
              <w:jc w:val="both"/>
              <w:rPr>
                <w:color w:val="000000"/>
                <w:sz w:val="18"/>
                <w:szCs w:val="18"/>
              </w:rPr>
            </w:pPr>
            <w:r w:rsidRPr="003E2AA9">
              <w:rPr>
                <w:color w:val="000000"/>
                <w:sz w:val="18"/>
                <w:szCs w:val="18"/>
              </w:rPr>
              <w:t>d)    L’esclusione agli esclusi, con la motivazione di esclusione?</w:t>
            </w:r>
          </w:p>
        </w:tc>
        <w:tc>
          <w:tcPr>
            <w:tcW w:w="194" w:type="pct"/>
            <w:gridSpan w:val="2"/>
            <w:tcBorders>
              <w:top w:val="dotted" w:sz="4" w:space="0" w:color="auto"/>
              <w:bottom w:val="dotted" w:sz="4" w:space="0" w:color="auto"/>
            </w:tcBorders>
            <w:shd w:val="clear" w:color="auto" w:fill="auto"/>
            <w:noWrap/>
            <w:vAlign w:val="center"/>
          </w:tcPr>
          <w:p w14:paraId="314138DF"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E2F9DD4"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3C6872F"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223D069E" w14:textId="77777777" w:rsidR="00B24C22" w:rsidRPr="00730C25" w:rsidRDefault="00B24C22" w:rsidP="001102A3">
            <w:pPr>
              <w:spacing w:after="0"/>
              <w:jc w:val="center"/>
              <w:rPr>
                <w:rFonts w:ascii="Calibri" w:hAnsi="Calibri"/>
                <w:iCs/>
                <w:sz w:val="18"/>
                <w:szCs w:val="18"/>
                <w:u w:color="FFFFFF"/>
              </w:rPr>
            </w:pPr>
          </w:p>
        </w:tc>
      </w:tr>
      <w:tr w:rsidR="00B24C22" w:rsidRPr="00730C25" w14:paraId="33B03D9D" w14:textId="77777777" w:rsidTr="001102A3">
        <w:trPr>
          <w:trHeight w:val="270"/>
          <w:jc w:val="center"/>
        </w:trPr>
        <w:tc>
          <w:tcPr>
            <w:tcW w:w="2181" w:type="pct"/>
            <w:gridSpan w:val="2"/>
            <w:tcBorders>
              <w:top w:val="dotted" w:sz="4" w:space="0" w:color="auto"/>
              <w:left w:val="single" w:sz="4" w:space="0" w:color="auto"/>
              <w:bottom w:val="single" w:sz="4" w:space="0" w:color="000000"/>
              <w:right w:val="single" w:sz="4" w:space="0" w:color="7F7F7F"/>
            </w:tcBorders>
            <w:shd w:val="clear" w:color="000000" w:fill="FFFFFF"/>
            <w:noWrap/>
            <w:vAlign w:val="center"/>
          </w:tcPr>
          <w:p w14:paraId="4BBFC236" w14:textId="77777777" w:rsidR="00B24C22" w:rsidRPr="003E2AA9" w:rsidRDefault="00B24C22" w:rsidP="001102A3">
            <w:pPr>
              <w:spacing w:after="0"/>
              <w:jc w:val="both"/>
              <w:rPr>
                <w:color w:val="000000"/>
                <w:sz w:val="18"/>
                <w:szCs w:val="18"/>
              </w:rPr>
            </w:pPr>
            <w:r w:rsidRPr="003E2AA9">
              <w:rPr>
                <w:color w:val="000000"/>
                <w:sz w:val="18"/>
                <w:szCs w:val="18"/>
              </w:rPr>
              <w:t>e)    La data di avvenuta stipulazione del contratto agli offerenti?</w:t>
            </w:r>
          </w:p>
        </w:tc>
        <w:tc>
          <w:tcPr>
            <w:tcW w:w="194" w:type="pct"/>
            <w:gridSpan w:val="2"/>
            <w:tcBorders>
              <w:top w:val="dotted" w:sz="4" w:space="0" w:color="auto"/>
            </w:tcBorders>
            <w:shd w:val="clear" w:color="auto" w:fill="auto"/>
            <w:noWrap/>
            <w:vAlign w:val="center"/>
          </w:tcPr>
          <w:p w14:paraId="168A7C65"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59D2DBF2"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094CC808"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61A28AB5" w14:textId="77777777" w:rsidR="00B24C22" w:rsidRPr="00730C25" w:rsidRDefault="00B24C22" w:rsidP="001102A3">
            <w:pPr>
              <w:spacing w:after="0"/>
              <w:jc w:val="center"/>
              <w:rPr>
                <w:rFonts w:ascii="Calibri" w:hAnsi="Calibri"/>
                <w:iCs/>
                <w:sz w:val="18"/>
                <w:szCs w:val="18"/>
                <w:u w:color="FFFFFF"/>
              </w:rPr>
            </w:pPr>
          </w:p>
        </w:tc>
      </w:tr>
      <w:tr w:rsidR="00B24C22" w:rsidRPr="00730C25" w14:paraId="0B360037"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0B386D2E" w14:textId="77777777" w:rsidR="00B24C22" w:rsidRPr="003E2AA9" w:rsidRDefault="00B24C22" w:rsidP="001102A3">
            <w:pPr>
              <w:spacing w:after="0"/>
              <w:jc w:val="both"/>
              <w:rPr>
                <w:rFonts w:ascii="Calibri" w:hAnsi="Calibri"/>
                <w:iCs/>
                <w:sz w:val="18"/>
                <w:szCs w:val="18"/>
                <w:u w:color="FFFFFF"/>
              </w:rPr>
            </w:pPr>
            <w:r w:rsidRPr="003E2AA9">
              <w:rPr>
                <w:color w:val="000000"/>
                <w:sz w:val="18"/>
                <w:szCs w:val="18"/>
              </w:rPr>
              <w:t>Sulla  base di quale criterio, la stazione appaltante  ha proceduto all’aggiudicazione?</w:t>
            </w:r>
            <w:r w:rsidRPr="003E2AA9">
              <w:rPr>
                <w:color w:val="000000"/>
                <w:sz w:val="18"/>
                <w:szCs w:val="18"/>
              </w:rPr>
              <w:br/>
              <w:t>a)</w:t>
            </w:r>
            <w:r>
              <w:rPr>
                <w:color w:val="000000"/>
                <w:sz w:val="18"/>
                <w:szCs w:val="18"/>
              </w:rPr>
              <w:t xml:space="preserve"> </w:t>
            </w:r>
            <w:r w:rsidRPr="003E2AA9">
              <w:rPr>
                <w:color w:val="000000"/>
                <w:sz w:val="18"/>
                <w:szCs w:val="18"/>
              </w:rPr>
              <w:t>Criterio dell’offerta economicamente  più vantaggiosa</w:t>
            </w:r>
            <w:r w:rsidRPr="003E2AA9">
              <w:rPr>
                <w:color w:val="000000"/>
                <w:sz w:val="18"/>
                <w:szCs w:val="18"/>
              </w:rPr>
              <w:br/>
              <w:t xml:space="preserve">b)  </w:t>
            </w:r>
            <w:r>
              <w:rPr>
                <w:color w:val="000000"/>
                <w:sz w:val="18"/>
                <w:szCs w:val="18"/>
              </w:rPr>
              <w:t xml:space="preserve"> </w:t>
            </w:r>
            <w:r w:rsidRPr="003E2AA9">
              <w:rPr>
                <w:color w:val="000000"/>
                <w:sz w:val="18"/>
                <w:szCs w:val="18"/>
              </w:rPr>
              <w:t xml:space="preserve">Criterio del prezzo più basso </w:t>
            </w:r>
          </w:p>
        </w:tc>
        <w:tc>
          <w:tcPr>
            <w:tcW w:w="194" w:type="pct"/>
            <w:gridSpan w:val="2"/>
            <w:shd w:val="clear" w:color="auto" w:fill="auto"/>
            <w:noWrap/>
            <w:vAlign w:val="center"/>
          </w:tcPr>
          <w:p w14:paraId="0EC13995"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25CAC1A0"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E72EF50"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4A53C83F" w14:textId="77777777" w:rsidR="00B24C22" w:rsidRPr="00730C25" w:rsidRDefault="00B24C22" w:rsidP="001102A3">
            <w:pPr>
              <w:spacing w:after="0"/>
              <w:jc w:val="center"/>
              <w:rPr>
                <w:rFonts w:ascii="Calibri" w:hAnsi="Calibri"/>
                <w:iCs/>
                <w:sz w:val="18"/>
                <w:szCs w:val="18"/>
                <w:u w:color="FFFFFF"/>
              </w:rPr>
            </w:pPr>
          </w:p>
        </w:tc>
      </w:tr>
      <w:tr w:rsidR="00B24C22" w:rsidRPr="00730C25" w14:paraId="7687F835"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31B303F7" w14:textId="77777777" w:rsidR="00B24C22" w:rsidRPr="003E2AA9" w:rsidRDefault="00B24C22" w:rsidP="001102A3">
            <w:pPr>
              <w:spacing w:after="0"/>
              <w:jc w:val="both"/>
              <w:rPr>
                <w:rFonts w:ascii="Calibri" w:hAnsi="Calibri"/>
                <w:i/>
                <w:sz w:val="18"/>
                <w:szCs w:val="18"/>
                <w:u w:color="FFFFFF"/>
              </w:rPr>
            </w:pPr>
            <w:r w:rsidRPr="003E2AA9">
              <w:rPr>
                <w:color w:val="000000"/>
                <w:sz w:val="18"/>
                <w:szCs w:val="18"/>
              </w:rPr>
              <w:t>La documentazione di gara specifica i criteri di aggiudicazione dell’appalto?</w:t>
            </w:r>
          </w:p>
        </w:tc>
        <w:tc>
          <w:tcPr>
            <w:tcW w:w="194" w:type="pct"/>
            <w:gridSpan w:val="2"/>
            <w:shd w:val="clear" w:color="auto" w:fill="auto"/>
            <w:noWrap/>
            <w:vAlign w:val="center"/>
          </w:tcPr>
          <w:p w14:paraId="3BABE73C"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CD2ADBB"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95FBCF8"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8E14E5B" w14:textId="77777777" w:rsidR="00B24C22" w:rsidRPr="00730C25" w:rsidRDefault="00B24C22" w:rsidP="001102A3">
            <w:pPr>
              <w:spacing w:after="0"/>
              <w:jc w:val="center"/>
              <w:rPr>
                <w:rFonts w:ascii="Calibri" w:hAnsi="Calibri"/>
                <w:iCs/>
                <w:sz w:val="18"/>
                <w:szCs w:val="18"/>
                <w:u w:color="FFFFFF"/>
              </w:rPr>
            </w:pPr>
          </w:p>
        </w:tc>
      </w:tr>
      <w:tr w:rsidR="00B24C22" w:rsidRPr="00730C25" w14:paraId="315467E7"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594A12E5" w14:textId="77777777" w:rsidR="00B24C22" w:rsidRPr="003E2AA9" w:rsidRDefault="00B24C22" w:rsidP="009F580C">
            <w:pPr>
              <w:spacing w:after="0"/>
              <w:rPr>
                <w:rFonts w:ascii="Calibri" w:hAnsi="Calibri"/>
                <w:iCs/>
                <w:sz w:val="18"/>
                <w:szCs w:val="18"/>
                <w:u w:color="FFFFFF"/>
              </w:rPr>
            </w:pPr>
            <w:r w:rsidRPr="003E2AA9">
              <w:rPr>
                <w:color w:val="000000"/>
                <w:sz w:val="18"/>
                <w:szCs w:val="18"/>
              </w:rPr>
              <w:t>Se il contratto è stato aggiudicato mediante OEPV, indicare secondo quale criterio:</w:t>
            </w:r>
            <w:r w:rsidRPr="003E2AA9">
              <w:rPr>
                <w:color w:val="000000"/>
                <w:sz w:val="18"/>
                <w:szCs w:val="18"/>
              </w:rPr>
              <w:br/>
              <w:t>1. miglior rapporto qualità/prezzo,</w:t>
            </w:r>
            <w:r w:rsidRPr="003E2AA9">
              <w:rPr>
                <w:color w:val="000000"/>
                <w:sz w:val="18"/>
                <w:szCs w:val="18"/>
              </w:rPr>
              <w:br/>
              <w:t>2. Comparazioni costi efficacia - costo del ciclo di vita;</w:t>
            </w:r>
            <w:r w:rsidRPr="003E2AA9">
              <w:rPr>
                <w:color w:val="000000"/>
                <w:sz w:val="18"/>
                <w:szCs w:val="18"/>
              </w:rPr>
              <w:br/>
              <w:t>3. Prezzo o costo fisso.</w:t>
            </w:r>
          </w:p>
        </w:tc>
        <w:tc>
          <w:tcPr>
            <w:tcW w:w="194" w:type="pct"/>
            <w:gridSpan w:val="2"/>
            <w:shd w:val="clear" w:color="auto" w:fill="auto"/>
            <w:noWrap/>
            <w:vAlign w:val="center"/>
          </w:tcPr>
          <w:p w14:paraId="09C3CEF6"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7E758D5"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147B653"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72A6AE9" w14:textId="77777777" w:rsidR="00B24C22" w:rsidRPr="00730C25" w:rsidRDefault="00B24C22" w:rsidP="001102A3">
            <w:pPr>
              <w:spacing w:after="0"/>
              <w:jc w:val="center"/>
              <w:rPr>
                <w:rFonts w:ascii="Calibri" w:hAnsi="Calibri"/>
                <w:iCs/>
                <w:sz w:val="18"/>
                <w:szCs w:val="18"/>
                <w:u w:color="FFFFFF"/>
              </w:rPr>
            </w:pPr>
          </w:p>
        </w:tc>
      </w:tr>
      <w:tr w:rsidR="00B24C22" w:rsidRPr="00730C25" w14:paraId="1B4BB227"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0E22DB1E" w14:textId="77777777" w:rsidR="00B24C22" w:rsidRPr="003E2AA9" w:rsidRDefault="00B24C22" w:rsidP="001102A3">
            <w:pPr>
              <w:spacing w:after="0"/>
              <w:jc w:val="both"/>
              <w:rPr>
                <w:rFonts w:ascii="Calibri" w:hAnsi="Calibri"/>
                <w:i/>
                <w:sz w:val="18"/>
                <w:szCs w:val="18"/>
                <w:u w:color="FFFFFF"/>
              </w:rPr>
            </w:pPr>
            <w:r w:rsidRPr="003E2AA9">
              <w:rPr>
                <w:color w:val="000000"/>
                <w:sz w:val="18"/>
                <w:szCs w:val="18"/>
              </w:rPr>
              <w:t>La  valutazione delle offerte è avvenuta secondo i criteri del bando e portati a conoscenza di tutti gli  operatori economici e non sono state apportate successive modifiche?</w:t>
            </w:r>
          </w:p>
        </w:tc>
        <w:tc>
          <w:tcPr>
            <w:tcW w:w="194" w:type="pct"/>
            <w:gridSpan w:val="2"/>
            <w:shd w:val="clear" w:color="auto" w:fill="auto"/>
            <w:noWrap/>
            <w:vAlign w:val="center"/>
          </w:tcPr>
          <w:p w14:paraId="6A3CCB56"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951A059"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0B8144B6"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935AD71" w14:textId="77777777" w:rsidR="00B24C22" w:rsidRPr="00730C25" w:rsidRDefault="00B24C22" w:rsidP="001102A3">
            <w:pPr>
              <w:spacing w:after="0"/>
              <w:jc w:val="center"/>
              <w:rPr>
                <w:rFonts w:ascii="Calibri" w:hAnsi="Calibri"/>
                <w:iCs/>
                <w:sz w:val="18"/>
                <w:szCs w:val="18"/>
                <w:u w:color="FFFFFF"/>
              </w:rPr>
            </w:pPr>
          </w:p>
        </w:tc>
      </w:tr>
      <w:tr w:rsidR="00B24C22" w:rsidRPr="00730C25" w14:paraId="69C9F907" w14:textId="77777777" w:rsidTr="001102A3">
        <w:trPr>
          <w:trHeight w:val="300"/>
          <w:jc w:val="center"/>
        </w:trPr>
        <w:tc>
          <w:tcPr>
            <w:tcW w:w="2181" w:type="pct"/>
            <w:gridSpan w:val="2"/>
            <w:tcBorders>
              <w:top w:val="nil"/>
              <w:left w:val="single" w:sz="4" w:space="0" w:color="auto"/>
              <w:bottom w:val="single" w:sz="4" w:space="0" w:color="000000"/>
              <w:right w:val="single" w:sz="4" w:space="0" w:color="7F7F7F"/>
            </w:tcBorders>
            <w:shd w:val="clear" w:color="000000" w:fill="FFFFFF"/>
            <w:noWrap/>
            <w:vAlign w:val="center"/>
          </w:tcPr>
          <w:p w14:paraId="41FE3D70" w14:textId="77777777" w:rsidR="00B24C22" w:rsidRPr="003E2AA9" w:rsidRDefault="00B24C22" w:rsidP="001102A3">
            <w:pPr>
              <w:spacing w:after="0"/>
              <w:jc w:val="both"/>
              <w:rPr>
                <w:rFonts w:ascii="Calibri" w:hAnsi="Calibri"/>
                <w:iCs/>
                <w:sz w:val="18"/>
                <w:szCs w:val="18"/>
                <w:u w:color="FFFFFF"/>
              </w:rPr>
            </w:pPr>
            <w:r w:rsidRPr="003E2AA9">
              <w:rPr>
                <w:color w:val="000000"/>
                <w:sz w:val="18"/>
                <w:szCs w:val="18"/>
              </w:rPr>
              <w:t xml:space="preserve">Nel caso di aggiudicazione dei contratti di appalto con il criterio dell’OEPV, è stata nominata la Commissione giudicatrice, per cui, ai sensi  dell’art. 16, sia stata verificata l’assenza delle circostanze di cui alle lettere  a),  b)  e  c)  dell’art.  93 comma 5? </w:t>
            </w:r>
            <w:r w:rsidRPr="003E2AA9">
              <w:rPr>
                <w:color w:val="000000"/>
                <w:sz w:val="18"/>
                <w:szCs w:val="18"/>
              </w:rPr>
              <w:br/>
            </w:r>
            <w:r w:rsidRPr="003523C1">
              <w:rPr>
                <w:i/>
                <w:iCs/>
                <w:color w:val="000000"/>
                <w:sz w:val="18"/>
                <w:szCs w:val="18"/>
              </w:rPr>
              <w:t>(</w:t>
            </w:r>
            <w:proofErr w:type="spellStart"/>
            <w:r w:rsidRPr="003523C1">
              <w:rPr>
                <w:i/>
                <w:iCs/>
                <w:color w:val="000000"/>
                <w:sz w:val="18"/>
                <w:szCs w:val="18"/>
              </w:rPr>
              <w:t>Rif.Artt</w:t>
            </w:r>
            <w:proofErr w:type="spellEnd"/>
            <w:r w:rsidRPr="003523C1">
              <w:rPr>
                <w:i/>
                <w:iCs/>
                <w:color w:val="000000"/>
                <w:sz w:val="18"/>
                <w:szCs w:val="18"/>
              </w:rPr>
              <w:t>. 51 e 93)</w:t>
            </w:r>
          </w:p>
        </w:tc>
        <w:tc>
          <w:tcPr>
            <w:tcW w:w="194" w:type="pct"/>
            <w:gridSpan w:val="2"/>
            <w:shd w:val="clear" w:color="auto" w:fill="auto"/>
            <w:noWrap/>
            <w:vAlign w:val="center"/>
          </w:tcPr>
          <w:p w14:paraId="5187BF2A"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5FBD810D"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040CC4EA"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8EAFBC7" w14:textId="77777777" w:rsidR="00B24C22" w:rsidRPr="00730C25" w:rsidRDefault="00B24C22" w:rsidP="001102A3">
            <w:pPr>
              <w:spacing w:after="0"/>
              <w:jc w:val="center"/>
              <w:rPr>
                <w:rFonts w:ascii="Calibri" w:hAnsi="Calibri"/>
                <w:iCs/>
                <w:sz w:val="18"/>
                <w:szCs w:val="18"/>
                <w:u w:color="FFFFFF"/>
              </w:rPr>
            </w:pPr>
          </w:p>
        </w:tc>
      </w:tr>
      <w:tr w:rsidR="00B24C22" w:rsidRPr="00730C25" w14:paraId="47A97BE6" w14:textId="77777777" w:rsidTr="001102A3">
        <w:trPr>
          <w:trHeight w:val="300"/>
          <w:jc w:val="center"/>
        </w:trPr>
        <w:tc>
          <w:tcPr>
            <w:tcW w:w="2181" w:type="pct"/>
            <w:gridSpan w:val="2"/>
            <w:tcBorders>
              <w:top w:val="single" w:sz="4" w:space="0" w:color="000000"/>
              <w:left w:val="single" w:sz="4" w:space="0" w:color="auto"/>
              <w:bottom w:val="single" w:sz="4" w:space="0" w:color="auto"/>
              <w:right w:val="single" w:sz="4" w:space="0" w:color="7F7F7F"/>
            </w:tcBorders>
            <w:shd w:val="clear" w:color="000000" w:fill="FFFFFF"/>
            <w:noWrap/>
            <w:vAlign w:val="center"/>
          </w:tcPr>
          <w:p w14:paraId="04636594" w14:textId="77777777" w:rsidR="00B24C22" w:rsidRPr="003E2AA9" w:rsidRDefault="00B24C22" w:rsidP="001102A3">
            <w:pPr>
              <w:spacing w:after="0"/>
              <w:jc w:val="both"/>
              <w:rPr>
                <w:rFonts w:ascii="Calibri" w:hAnsi="Calibri"/>
                <w:iCs/>
                <w:sz w:val="18"/>
                <w:szCs w:val="18"/>
                <w:u w:color="FFFFFF"/>
              </w:rPr>
            </w:pPr>
            <w:r w:rsidRPr="003E2AA9">
              <w:rPr>
                <w:color w:val="000000"/>
                <w:sz w:val="18"/>
                <w:szCs w:val="18"/>
              </w:rPr>
              <w:t>Se sì, alla commissione giudicatrice ha partecipato il RUP,</w:t>
            </w:r>
            <w:r w:rsidRPr="003E2AA9">
              <w:rPr>
                <w:color w:val="000000"/>
                <w:sz w:val="18"/>
                <w:szCs w:val="18"/>
              </w:rPr>
              <w:br/>
              <w:t>eventualmente anche   in   qualità   di presidente? (ipotesi</w:t>
            </w:r>
            <w:r w:rsidRPr="003E2AA9">
              <w:rPr>
                <w:color w:val="000000"/>
                <w:sz w:val="18"/>
                <w:szCs w:val="18"/>
              </w:rPr>
              <w:br/>
              <w:t>consentita)</w:t>
            </w:r>
          </w:p>
        </w:tc>
        <w:tc>
          <w:tcPr>
            <w:tcW w:w="194" w:type="pct"/>
            <w:gridSpan w:val="2"/>
            <w:shd w:val="clear" w:color="auto" w:fill="auto"/>
            <w:noWrap/>
            <w:vAlign w:val="center"/>
          </w:tcPr>
          <w:p w14:paraId="743C7EAF"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FD4E7F3"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35D3302B"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1EBA1C4" w14:textId="77777777" w:rsidR="00B24C22" w:rsidRPr="00730C25" w:rsidRDefault="00B24C22" w:rsidP="001102A3">
            <w:pPr>
              <w:spacing w:after="0"/>
              <w:jc w:val="center"/>
              <w:rPr>
                <w:rFonts w:ascii="Calibri" w:hAnsi="Calibri"/>
                <w:iCs/>
                <w:sz w:val="18"/>
                <w:szCs w:val="18"/>
                <w:u w:color="FFFFFF"/>
              </w:rPr>
            </w:pPr>
          </w:p>
        </w:tc>
      </w:tr>
      <w:tr w:rsidR="00B24C22" w:rsidRPr="00730C25" w14:paraId="43018DBE"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C02FA07" w14:textId="77777777" w:rsidR="00B24C22" w:rsidRPr="003E2AA9" w:rsidRDefault="00B24C22" w:rsidP="001102A3">
            <w:pPr>
              <w:spacing w:after="0"/>
              <w:jc w:val="both"/>
              <w:rPr>
                <w:rFonts w:ascii="Calibri" w:hAnsi="Calibri"/>
                <w:iCs/>
                <w:sz w:val="18"/>
                <w:szCs w:val="18"/>
                <w:u w:color="FFFFFF"/>
              </w:rPr>
            </w:pPr>
            <w:r w:rsidRPr="003E2AA9">
              <w:rPr>
                <w:color w:val="000000"/>
                <w:sz w:val="18"/>
                <w:szCs w:val="18"/>
              </w:rPr>
              <w:t>La commissione giudicatrice ai sensi dell’art. 93 è composta da un numero dispari di componenti, in numero massimo di cinque, esperti nello specifico settore cui si riferisce l'oggetto del contratto?</w:t>
            </w:r>
          </w:p>
        </w:tc>
        <w:tc>
          <w:tcPr>
            <w:tcW w:w="194" w:type="pct"/>
            <w:gridSpan w:val="2"/>
            <w:shd w:val="clear" w:color="auto" w:fill="auto"/>
            <w:noWrap/>
            <w:vAlign w:val="center"/>
          </w:tcPr>
          <w:p w14:paraId="293EB65C"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5E6BCC3"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5FE480C5"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C2CF00A" w14:textId="77777777" w:rsidR="00B24C22" w:rsidRPr="00730C25" w:rsidRDefault="00B24C22" w:rsidP="001102A3">
            <w:pPr>
              <w:spacing w:after="0"/>
              <w:jc w:val="center"/>
              <w:rPr>
                <w:rFonts w:ascii="Calibri" w:hAnsi="Calibri"/>
                <w:iCs/>
                <w:sz w:val="18"/>
                <w:szCs w:val="18"/>
                <w:u w:color="FFFFFF"/>
              </w:rPr>
            </w:pPr>
          </w:p>
        </w:tc>
      </w:tr>
      <w:tr w:rsidR="00B24C22" w:rsidRPr="00730C25" w14:paraId="36278DDE"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DA79142" w14:textId="77777777" w:rsidR="00B24C22" w:rsidRPr="003E2AA9" w:rsidRDefault="00B24C22" w:rsidP="001102A3">
            <w:pPr>
              <w:spacing w:after="0"/>
              <w:jc w:val="both"/>
              <w:rPr>
                <w:rFonts w:ascii="Calibri" w:hAnsi="Calibri"/>
                <w:iCs/>
                <w:sz w:val="18"/>
                <w:szCs w:val="18"/>
                <w:u w:color="FFFFFF"/>
              </w:rPr>
            </w:pPr>
            <w:r w:rsidRPr="003E2AA9">
              <w:rPr>
                <w:color w:val="000000"/>
                <w:sz w:val="18"/>
                <w:szCs w:val="18"/>
              </w:rPr>
              <w:t>La commissione giudicatrice ai sensi dell’art. 93 è composta da commissari selezionati tra i funzionari delle stazioni appaltanti?</w:t>
            </w:r>
          </w:p>
        </w:tc>
        <w:tc>
          <w:tcPr>
            <w:tcW w:w="194" w:type="pct"/>
            <w:gridSpan w:val="2"/>
            <w:shd w:val="clear" w:color="auto" w:fill="auto"/>
            <w:noWrap/>
            <w:vAlign w:val="center"/>
          </w:tcPr>
          <w:p w14:paraId="107C65A6"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0F544E86"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30552D84"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4EBFFBB1" w14:textId="77777777" w:rsidR="00B24C22" w:rsidRPr="00730C25" w:rsidRDefault="00B24C22" w:rsidP="001102A3">
            <w:pPr>
              <w:spacing w:after="0"/>
              <w:jc w:val="center"/>
              <w:rPr>
                <w:rFonts w:ascii="Calibri" w:hAnsi="Calibri"/>
                <w:iCs/>
                <w:sz w:val="18"/>
                <w:szCs w:val="18"/>
                <w:u w:color="FFFFFF"/>
              </w:rPr>
            </w:pPr>
          </w:p>
        </w:tc>
      </w:tr>
      <w:tr w:rsidR="00B24C22" w:rsidRPr="00730C25" w14:paraId="7B508022"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67A4BF3" w14:textId="77777777" w:rsidR="00B24C22" w:rsidRPr="003E2AA9" w:rsidRDefault="00B24C22" w:rsidP="001102A3">
            <w:pPr>
              <w:spacing w:after="0"/>
              <w:jc w:val="both"/>
              <w:rPr>
                <w:rFonts w:ascii="Calibri" w:hAnsi="Calibri"/>
                <w:iCs/>
                <w:sz w:val="18"/>
                <w:szCs w:val="18"/>
                <w:u w:color="FFFFFF"/>
              </w:rPr>
            </w:pPr>
            <w:r w:rsidRPr="003E2AA9">
              <w:rPr>
                <w:color w:val="000000"/>
                <w:sz w:val="18"/>
                <w:szCs w:val="18"/>
              </w:rPr>
              <w:t>In caso di conflitto di interesse segnalato, è stata modificata la composizione della commissione giudicatrice?</w:t>
            </w:r>
          </w:p>
        </w:tc>
        <w:tc>
          <w:tcPr>
            <w:tcW w:w="194" w:type="pct"/>
            <w:gridSpan w:val="2"/>
            <w:shd w:val="clear" w:color="auto" w:fill="auto"/>
            <w:noWrap/>
            <w:vAlign w:val="center"/>
          </w:tcPr>
          <w:p w14:paraId="3CC07C00"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F61D3DB"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70959D1"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CC777ED" w14:textId="77777777" w:rsidR="00B24C22" w:rsidRPr="00730C25" w:rsidRDefault="00B24C22" w:rsidP="001102A3">
            <w:pPr>
              <w:spacing w:after="0"/>
              <w:jc w:val="center"/>
              <w:rPr>
                <w:rFonts w:ascii="Calibri" w:hAnsi="Calibri"/>
                <w:iCs/>
                <w:sz w:val="18"/>
                <w:szCs w:val="18"/>
                <w:u w:color="FFFFFF"/>
              </w:rPr>
            </w:pPr>
          </w:p>
        </w:tc>
      </w:tr>
      <w:tr w:rsidR="00B24C22" w:rsidRPr="00730C25" w14:paraId="4A715BED"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5A508BAA" w14:textId="77777777" w:rsidR="00B24C22" w:rsidRPr="003E2AA9" w:rsidRDefault="00B24C22" w:rsidP="001102A3">
            <w:pPr>
              <w:spacing w:after="0"/>
              <w:jc w:val="both"/>
              <w:rPr>
                <w:rFonts w:ascii="Calibri" w:hAnsi="Calibri"/>
                <w:i/>
                <w:sz w:val="18"/>
                <w:szCs w:val="18"/>
                <w:u w:color="FFFFFF"/>
              </w:rPr>
            </w:pPr>
            <w:r w:rsidRPr="003E2AA9">
              <w:rPr>
                <w:color w:val="000000"/>
                <w:sz w:val="18"/>
                <w:szCs w:val="18"/>
              </w:rPr>
              <w:t>Nel caso di aggiudicazione dei contratti di appalto con il criterio del minor prezzo o costo, la valutazione è stata effettuata da un seggio di gara, anche  monocratico, a cui sono state applicate</w:t>
            </w:r>
            <w:r w:rsidRPr="003E2AA9">
              <w:rPr>
                <w:color w:val="000000"/>
                <w:sz w:val="18"/>
                <w:szCs w:val="18"/>
              </w:rPr>
              <w:br/>
              <w:t>le cause di incompatibilità?</w:t>
            </w:r>
            <w:r w:rsidRPr="003E2AA9">
              <w:rPr>
                <w:color w:val="000000"/>
                <w:sz w:val="18"/>
                <w:szCs w:val="18"/>
              </w:rPr>
              <w:br/>
            </w:r>
            <w:r w:rsidRPr="003850A9">
              <w:rPr>
                <w:i/>
                <w:iCs/>
                <w:color w:val="000000"/>
                <w:sz w:val="18"/>
                <w:szCs w:val="18"/>
              </w:rPr>
              <w:t>(Rif. Art. 93 comma 7)</w:t>
            </w:r>
          </w:p>
        </w:tc>
        <w:tc>
          <w:tcPr>
            <w:tcW w:w="194" w:type="pct"/>
            <w:gridSpan w:val="2"/>
            <w:shd w:val="clear" w:color="auto" w:fill="auto"/>
            <w:noWrap/>
            <w:vAlign w:val="center"/>
          </w:tcPr>
          <w:p w14:paraId="5F0AE793"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062E50B"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CF9AD64"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17D995E" w14:textId="77777777" w:rsidR="00B24C22" w:rsidRPr="00730C25" w:rsidRDefault="00B24C22" w:rsidP="001102A3">
            <w:pPr>
              <w:spacing w:after="0"/>
              <w:jc w:val="center"/>
              <w:rPr>
                <w:rFonts w:ascii="Calibri" w:hAnsi="Calibri"/>
                <w:iCs/>
                <w:sz w:val="18"/>
                <w:szCs w:val="18"/>
                <w:u w:color="FFFFFF"/>
              </w:rPr>
            </w:pPr>
          </w:p>
        </w:tc>
      </w:tr>
      <w:tr w:rsidR="00B24C22" w:rsidRPr="00730C25" w14:paraId="64B5982C"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79E07673" w14:textId="77777777" w:rsidR="00B24C22" w:rsidRPr="003E2AA9" w:rsidRDefault="00B24C22" w:rsidP="001102A3">
            <w:pPr>
              <w:spacing w:after="0"/>
              <w:jc w:val="both"/>
              <w:rPr>
                <w:rFonts w:ascii="Calibri" w:hAnsi="Calibri"/>
                <w:i/>
                <w:sz w:val="18"/>
                <w:szCs w:val="18"/>
                <w:u w:color="FFFFFF"/>
              </w:rPr>
            </w:pPr>
            <w:r w:rsidRPr="003E2AA9">
              <w:rPr>
                <w:color w:val="000000"/>
                <w:sz w:val="18"/>
                <w:szCs w:val="18"/>
              </w:rPr>
              <w:t>Allo stesso modo, la stazione appaltante, ha pubblicato l’avviso sui risultati delle procedure di affidamento?</w:t>
            </w:r>
          </w:p>
        </w:tc>
        <w:tc>
          <w:tcPr>
            <w:tcW w:w="194" w:type="pct"/>
            <w:gridSpan w:val="2"/>
            <w:shd w:val="clear" w:color="auto" w:fill="auto"/>
            <w:noWrap/>
            <w:vAlign w:val="center"/>
          </w:tcPr>
          <w:p w14:paraId="332D1FE6"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52D99C9"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171AF0E"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155694E" w14:textId="77777777" w:rsidR="00B24C22" w:rsidRPr="00730C25" w:rsidRDefault="00B24C22" w:rsidP="001102A3">
            <w:pPr>
              <w:spacing w:after="0"/>
              <w:jc w:val="center"/>
              <w:rPr>
                <w:rFonts w:ascii="Calibri" w:hAnsi="Calibri"/>
                <w:iCs/>
                <w:sz w:val="18"/>
                <w:szCs w:val="18"/>
                <w:u w:color="FFFFFF"/>
              </w:rPr>
            </w:pPr>
          </w:p>
        </w:tc>
      </w:tr>
      <w:tr w:rsidR="00B24C22" w:rsidRPr="00730C25" w14:paraId="325953CB"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59BAAB9" w14:textId="77777777" w:rsidR="00B24C22" w:rsidRPr="00533321" w:rsidRDefault="00B24C22" w:rsidP="001102A3">
            <w:pPr>
              <w:spacing w:after="0"/>
              <w:jc w:val="both"/>
              <w:rPr>
                <w:color w:val="000000"/>
                <w:sz w:val="18"/>
                <w:szCs w:val="18"/>
              </w:rPr>
            </w:pPr>
            <w:r w:rsidRPr="003E2AA9">
              <w:rPr>
                <w:color w:val="000000"/>
                <w:sz w:val="18"/>
                <w:szCs w:val="18"/>
              </w:rPr>
              <w:t xml:space="preserve">La stazione appaltante ha proceduto alla verifica dei requisiti di ordine generale di cui agli </w:t>
            </w:r>
            <w:r w:rsidRPr="00533321">
              <w:rPr>
                <w:color w:val="000000"/>
                <w:sz w:val="18"/>
                <w:szCs w:val="18"/>
              </w:rPr>
              <w:t>artt. 94 e 95?</w:t>
            </w:r>
          </w:p>
          <w:p w14:paraId="5FF153C5" w14:textId="77777777" w:rsidR="00B24C22" w:rsidRPr="00533321" w:rsidRDefault="00B24C22" w:rsidP="001102A3">
            <w:pPr>
              <w:spacing w:after="0"/>
              <w:jc w:val="both"/>
              <w:rPr>
                <w:i/>
                <w:iCs/>
                <w:color w:val="000000"/>
                <w:sz w:val="18"/>
                <w:szCs w:val="18"/>
              </w:rPr>
            </w:pPr>
            <w:r w:rsidRPr="003E2AA9">
              <w:rPr>
                <w:b/>
                <w:bCs/>
                <w:color w:val="000000"/>
                <w:sz w:val="18"/>
                <w:szCs w:val="18"/>
              </w:rPr>
              <w:br/>
            </w:r>
            <w:r w:rsidRPr="00533321">
              <w:rPr>
                <w:i/>
                <w:iCs/>
                <w:color w:val="000000"/>
                <w:sz w:val="18"/>
                <w:szCs w:val="18"/>
                <w:u w:val="single"/>
              </w:rPr>
              <w:t>Art. 94. (Cause di esclusione automatica) </w:t>
            </w:r>
            <w:r w:rsidRPr="00533321">
              <w:rPr>
                <w:i/>
                <w:iCs/>
                <w:color w:val="000000"/>
                <w:sz w:val="18"/>
                <w:szCs w:val="18"/>
              </w:rPr>
              <w:t xml:space="preserve"> </w:t>
            </w:r>
          </w:p>
          <w:p w14:paraId="4827A13B" w14:textId="77777777" w:rsidR="00B24C22" w:rsidRPr="00533321" w:rsidRDefault="00B24C22" w:rsidP="001102A3">
            <w:pPr>
              <w:spacing w:after="120"/>
              <w:jc w:val="both"/>
              <w:rPr>
                <w:color w:val="000000"/>
                <w:sz w:val="18"/>
                <w:szCs w:val="18"/>
                <w:u w:val="single"/>
              </w:rPr>
            </w:pPr>
            <w:r w:rsidRPr="00533321">
              <w:rPr>
                <w:i/>
                <w:iCs/>
                <w:color w:val="000000"/>
                <w:sz w:val="18"/>
                <w:szCs w:val="18"/>
              </w:rPr>
              <w:t xml:space="preserve">Condanna   penale definitiva  -  con  elenco  dei  reati  che causano esclusione (commi 1 e 2) </w:t>
            </w:r>
            <w:r w:rsidRPr="00533321">
              <w:rPr>
                <w:i/>
                <w:iCs/>
                <w:color w:val="000000"/>
                <w:sz w:val="18"/>
                <w:szCs w:val="18"/>
              </w:rPr>
              <w:br/>
              <w:t>elenco dei soggetti da controllare (c. 3).</w:t>
            </w:r>
            <w:r w:rsidRPr="00533321">
              <w:rPr>
                <w:i/>
                <w:iCs/>
                <w:color w:val="000000"/>
                <w:sz w:val="18"/>
                <w:szCs w:val="18"/>
              </w:rPr>
              <w:br/>
              <w:t>O.E.  destinatario di sanzione che comporta il divieto di contrarre con la</w:t>
            </w:r>
            <w:r w:rsidRPr="00533321">
              <w:rPr>
                <w:i/>
                <w:iCs/>
                <w:color w:val="000000"/>
                <w:sz w:val="18"/>
                <w:szCs w:val="18"/>
              </w:rPr>
              <w:br/>
              <w:t>P. A. ( sanzioni   e   provvedimenti elencati nel codice) (c. 5).</w:t>
            </w:r>
            <w:r w:rsidRPr="00533321">
              <w:rPr>
                <w:i/>
                <w:iCs/>
                <w:color w:val="000000"/>
                <w:sz w:val="18"/>
                <w:szCs w:val="18"/>
              </w:rPr>
              <w:br/>
              <w:t xml:space="preserve">O.E.  sottoposto a liquidazione giudiziale o che si trovi in stato di </w:t>
            </w:r>
            <w:r w:rsidRPr="00533321">
              <w:rPr>
                <w:i/>
                <w:iCs/>
                <w:color w:val="000000"/>
                <w:sz w:val="18"/>
                <w:szCs w:val="18"/>
              </w:rPr>
              <w:lastRenderedPageBreak/>
              <w:t>liquidazione coatta o concordato preventivo (c. 5)</w:t>
            </w:r>
            <w:r w:rsidRPr="00533321">
              <w:rPr>
                <w:i/>
                <w:iCs/>
                <w:color w:val="000000"/>
                <w:sz w:val="18"/>
                <w:szCs w:val="18"/>
              </w:rPr>
              <w:br/>
              <w:t>O.E.  iscritto nel casellario informatico ANAC per aver presentato false dichiarazioni o falsa  documentazione ai fini del rilascio dell'attestazione di qualificazione, fino a quando opera l'iscrizione (c. 5)</w:t>
            </w:r>
            <w:r w:rsidRPr="00533321">
              <w:rPr>
                <w:i/>
                <w:iCs/>
                <w:color w:val="000000"/>
                <w:sz w:val="18"/>
                <w:szCs w:val="18"/>
              </w:rPr>
              <w:br/>
              <w:t>O.E. che  ha commesso violazioni gravi, definitivamente accertate, degli obblighi relativi al pagamento   delle imposte e tasse o dei contributi previdenziali (Agenzia  delle  Entrate) (c.6)</w:t>
            </w:r>
            <w:r w:rsidRPr="00533321">
              <w:rPr>
                <w:i/>
                <w:iCs/>
                <w:color w:val="000000"/>
                <w:sz w:val="18"/>
                <w:szCs w:val="18"/>
              </w:rPr>
              <w:br/>
            </w:r>
            <w:r w:rsidRPr="00533321">
              <w:rPr>
                <w:i/>
                <w:iCs/>
                <w:color w:val="000000"/>
                <w:sz w:val="18"/>
                <w:szCs w:val="18"/>
                <w:u w:val="single"/>
              </w:rPr>
              <w:t>Art.   95. (Cause di esclusione non automatica)</w:t>
            </w:r>
            <w:r w:rsidRPr="00533321">
              <w:rPr>
                <w:i/>
                <w:iCs/>
                <w:color w:val="000000"/>
                <w:sz w:val="18"/>
                <w:szCs w:val="18"/>
              </w:rPr>
              <w:br/>
              <w:t>Gravi infrazioni, debitamente accertate, alle norme in materia di salute e di sicurezza sul lavoro, agli obblighi in materia ambientale, sociale e del lavoro</w:t>
            </w:r>
            <w:r w:rsidRPr="00533321">
              <w:rPr>
                <w:i/>
                <w:iCs/>
                <w:color w:val="000000"/>
                <w:sz w:val="18"/>
                <w:szCs w:val="18"/>
              </w:rPr>
              <w:br/>
              <w:t>Conflitto di interesse Distorsione della concorrenza</w:t>
            </w:r>
            <w:r w:rsidRPr="00533321">
              <w:rPr>
                <w:i/>
                <w:iCs/>
                <w:color w:val="000000"/>
                <w:sz w:val="18"/>
                <w:szCs w:val="18"/>
              </w:rPr>
              <w:br/>
              <w:t>Illeciti professionali gravi, che rendano dubbia l’integrità o l’affidabilità dell’offerente (indicati in modo tassativo all’art. 98)</w:t>
            </w:r>
            <w:r w:rsidRPr="00533321">
              <w:rPr>
                <w:i/>
                <w:iCs/>
                <w:color w:val="000000"/>
                <w:sz w:val="18"/>
                <w:szCs w:val="18"/>
              </w:rPr>
              <w:br/>
              <w:t>gravi violazioni non definitivamente accertate agli obblighi relativi al pagamento di imposte e tasse o contributi previdenziali. La gravità va valutata anche tenendo conto del valore dell'appalto (vedi Allegato II.10)</w:t>
            </w:r>
          </w:p>
        </w:tc>
        <w:tc>
          <w:tcPr>
            <w:tcW w:w="194" w:type="pct"/>
            <w:gridSpan w:val="2"/>
            <w:shd w:val="clear" w:color="auto" w:fill="auto"/>
            <w:noWrap/>
            <w:vAlign w:val="center"/>
          </w:tcPr>
          <w:p w14:paraId="33612728"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127F16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64644438"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59A0FB4" w14:textId="77777777" w:rsidR="00B24C22" w:rsidRPr="00730C25" w:rsidRDefault="00B24C22" w:rsidP="001102A3">
            <w:pPr>
              <w:spacing w:after="0"/>
              <w:jc w:val="center"/>
              <w:rPr>
                <w:rFonts w:ascii="Calibri" w:hAnsi="Calibri"/>
                <w:iCs/>
                <w:sz w:val="18"/>
                <w:szCs w:val="18"/>
                <w:u w:color="FFFFFF"/>
              </w:rPr>
            </w:pPr>
          </w:p>
        </w:tc>
      </w:tr>
      <w:tr w:rsidR="00B24C22" w:rsidRPr="00730C25" w14:paraId="25EDAFF7"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7F05FB3" w14:textId="77777777" w:rsidR="00B24C22" w:rsidRPr="003E2AA9" w:rsidRDefault="00B24C22" w:rsidP="001102A3">
            <w:pPr>
              <w:spacing w:after="0"/>
              <w:rPr>
                <w:rFonts w:ascii="Calibri" w:hAnsi="Calibri"/>
                <w:i/>
                <w:sz w:val="18"/>
                <w:szCs w:val="18"/>
                <w:u w:color="FFFFFF"/>
              </w:rPr>
            </w:pPr>
            <w:r w:rsidRPr="003E2AA9">
              <w:rPr>
                <w:color w:val="000000"/>
                <w:sz w:val="18"/>
                <w:szCs w:val="18"/>
              </w:rPr>
              <w:t xml:space="preserve">La stazione appaltante ha proceduto alla verifica dei requisiti di ordine speciale, se presenti, di cui </w:t>
            </w:r>
            <w:r w:rsidRPr="00CC26FA">
              <w:rPr>
                <w:color w:val="000000"/>
                <w:sz w:val="18"/>
                <w:szCs w:val="18"/>
              </w:rPr>
              <w:t>all’art. 100?</w:t>
            </w:r>
            <w:r w:rsidRPr="003E2AA9">
              <w:rPr>
                <w:color w:val="000000"/>
                <w:sz w:val="18"/>
                <w:szCs w:val="18"/>
              </w:rPr>
              <w:br/>
              <w:t>a) l’idoneità professionale;</w:t>
            </w:r>
            <w:r w:rsidRPr="003E2AA9">
              <w:rPr>
                <w:color w:val="000000"/>
                <w:sz w:val="18"/>
                <w:szCs w:val="18"/>
              </w:rPr>
              <w:br/>
              <w:t>b) la capacità economica e finanziaria;</w:t>
            </w:r>
            <w:r w:rsidRPr="003E2AA9">
              <w:rPr>
                <w:color w:val="000000"/>
                <w:sz w:val="18"/>
                <w:szCs w:val="18"/>
              </w:rPr>
              <w:br/>
              <w:t>c)le capacità tecniche e professionali.</w:t>
            </w:r>
          </w:p>
        </w:tc>
        <w:tc>
          <w:tcPr>
            <w:tcW w:w="194" w:type="pct"/>
            <w:gridSpan w:val="2"/>
            <w:shd w:val="clear" w:color="auto" w:fill="auto"/>
            <w:noWrap/>
            <w:vAlign w:val="center"/>
          </w:tcPr>
          <w:p w14:paraId="4B941E68"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0C5F6775"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310A7A7"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0FC9BB0" w14:textId="77777777" w:rsidR="00B24C22" w:rsidRPr="00730C25" w:rsidRDefault="00B24C22" w:rsidP="001102A3">
            <w:pPr>
              <w:spacing w:after="0"/>
              <w:jc w:val="center"/>
              <w:rPr>
                <w:rFonts w:ascii="Calibri" w:hAnsi="Calibri"/>
                <w:iCs/>
                <w:sz w:val="18"/>
                <w:szCs w:val="18"/>
                <w:u w:color="FFFFFF"/>
              </w:rPr>
            </w:pPr>
          </w:p>
        </w:tc>
      </w:tr>
      <w:tr w:rsidR="00B24C22" w:rsidRPr="00730C25" w14:paraId="555195D2"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A84687B" w14:textId="77777777" w:rsidR="00B24C22" w:rsidRDefault="00B24C22" w:rsidP="001102A3">
            <w:pPr>
              <w:spacing w:after="0"/>
              <w:jc w:val="both"/>
              <w:rPr>
                <w:color w:val="000000"/>
                <w:sz w:val="18"/>
                <w:szCs w:val="18"/>
              </w:rPr>
            </w:pPr>
            <w:r w:rsidRPr="003E2AA9">
              <w:rPr>
                <w:color w:val="000000"/>
                <w:sz w:val="18"/>
                <w:szCs w:val="18"/>
              </w:rPr>
              <w:t xml:space="preserve">La Stazione appaltante ha effettuato idonei controlli sulle autodichiarazioni, ai sensi dell’art. 71 DPR n. 445/2000 </w:t>
            </w:r>
          </w:p>
          <w:p w14:paraId="34A8F0AE" w14:textId="77777777" w:rsidR="00B24C22" w:rsidRPr="003E2AA9" w:rsidRDefault="00B24C22" w:rsidP="001102A3">
            <w:pPr>
              <w:spacing w:after="0"/>
              <w:jc w:val="both"/>
              <w:rPr>
                <w:rFonts w:ascii="Calibri" w:hAnsi="Calibri"/>
                <w:iCs/>
                <w:sz w:val="18"/>
                <w:szCs w:val="18"/>
                <w:u w:color="FFFFFF"/>
              </w:rPr>
            </w:pPr>
            <w:r w:rsidRPr="003E2AA9">
              <w:rPr>
                <w:i/>
                <w:iCs/>
                <w:color w:val="000000"/>
                <w:sz w:val="18"/>
                <w:szCs w:val="18"/>
              </w:rPr>
              <w:t>(Linee guida ANAC n. 4 aggiornate al D. Lgs. n. 56/2017)</w:t>
            </w:r>
            <w:r w:rsidRPr="003E2AA9">
              <w:rPr>
                <w:color w:val="000000"/>
                <w:sz w:val="18"/>
                <w:szCs w:val="18"/>
              </w:rPr>
              <w:t>?</w:t>
            </w:r>
          </w:p>
        </w:tc>
        <w:tc>
          <w:tcPr>
            <w:tcW w:w="194" w:type="pct"/>
            <w:gridSpan w:val="2"/>
            <w:shd w:val="clear" w:color="auto" w:fill="auto"/>
            <w:noWrap/>
            <w:vAlign w:val="center"/>
          </w:tcPr>
          <w:p w14:paraId="50260D50"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5ED9A88D"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5F24180A"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6BB2A47" w14:textId="77777777" w:rsidR="00B24C22" w:rsidRPr="00730C25" w:rsidRDefault="00B24C22" w:rsidP="001102A3">
            <w:pPr>
              <w:spacing w:after="0"/>
              <w:jc w:val="center"/>
              <w:rPr>
                <w:rFonts w:ascii="Calibri" w:hAnsi="Calibri"/>
                <w:iCs/>
                <w:sz w:val="18"/>
                <w:szCs w:val="18"/>
                <w:u w:color="FFFFFF"/>
              </w:rPr>
            </w:pPr>
          </w:p>
        </w:tc>
      </w:tr>
      <w:tr w:rsidR="00B24C22" w:rsidRPr="00730C25" w14:paraId="28FE5CA9"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5ED83B0" w14:textId="77777777" w:rsidR="00B24C22" w:rsidRPr="003E2AA9" w:rsidRDefault="00B24C22" w:rsidP="001102A3">
            <w:pPr>
              <w:spacing w:after="0"/>
              <w:jc w:val="both"/>
              <w:rPr>
                <w:rFonts w:ascii="Calibri" w:hAnsi="Calibri"/>
                <w:iCs/>
                <w:sz w:val="18"/>
                <w:szCs w:val="18"/>
                <w:u w:color="FFFFFF"/>
              </w:rPr>
            </w:pPr>
            <w:r w:rsidRPr="003E2AA9">
              <w:rPr>
                <w:color w:val="000000"/>
                <w:sz w:val="18"/>
                <w:szCs w:val="18"/>
              </w:rPr>
              <w:t>Sono presenti i verbali di gara e sono completi?</w:t>
            </w:r>
          </w:p>
        </w:tc>
        <w:tc>
          <w:tcPr>
            <w:tcW w:w="194" w:type="pct"/>
            <w:gridSpan w:val="2"/>
            <w:shd w:val="clear" w:color="auto" w:fill="auto"/>
            <w:noWrap/>
            <w:vAlign w:val="center"/>
          </w:tcPr>
          <w:p w14:paraId="73E1CE14"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8ABB89F"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2ED68035"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6013FED" w14:textId="77777777" w:rsidR="00B24C22" w:rsidRPr="00730C25" w:rsidRDefault="00B24C22" w:rsidP="001102A3">
            <w:pPr>
              <w:spacing w:after="0"/>
              <w:jc w:val="center"/>
              <w:rPr>
                <w:rFonts w:ascii="Calibri" w:hAnsi="Calibri"/>
                <w:iCs/>
                <w:sz w:val="18"/>
                <w:szCs w:val="18"/>
                <w:u w:color="FFFFFF"/>
              </w:rPr>
            </w:pPr>
          </w:p>
        </w:tc>
      </w:tr>
      <w:tr w:rsidR="00B24C22" w:rsidRPr="00730C25" w14:paraId="6A7E5BBD" w14:textId="77777777" w:rsidTr="001102A3">
        <w:trPr>
          <w:trHeight w:val="361"/>
          <w:jc w:val="center"/>
        </w:trPr>
        <w:tc>
          <w:tcPr>
            <w:tcW w:w="2181" w:type="pct"/>
            <w:gridSpan w:val="2"/>
            <w:tcBorders>
              <w:top w:val="single" w:sz="4" w:space="0" w:color="auto"/>
              <w:left w:val="single" w:sz="4" w:space="0" w:color="auto"/>
              <w:bottom w:val="dotted" w:sz="4" w:space="0" w:color="auto"/>
              <w:right w:val="single" w:sz="4" w:space="0" w:color="7F7F7F"/>
            </w:tcBorders>
            <w:shd w:val="clear" w:color="000000" w:fill="FFFFFF"/>
            <w:noWrap/>
            <w:vAlign w:val="center"/>
          </w:tcPr>
          <w:p w14:paraId="41359915" w14:textId="77777777" w:rsidR="00B24C22" w:rsidRPr="00A311A7" w:rsidRDefault="00B24C22" w:rsidP="001102A3">
            <w:pPr>
              <w:spacing w:after="0"/>
              <w:rPr>
                <w:color w:val="000000"/>
                <w:sz w:val="18"/>
                <w:szCs w:val="18"/>
              </w:rPr>
            </w:pPr>
            <w:r w:rsidRPr="003E2AA9">
              <w:rPr>
                <w:color w:val="000000"/>
                <w:sz w:val="18"/>
                <w:szCs w:val="18"/>
              </w:rPr>
              <w:t>Il verbale sull'apertura delle buste contiene i seguenti elementi:</w:t>
            </w:r>
          </w:p>
        </w:tc>
        <w:tc>
          <w:tcPr>
            <w:tcW w:w="194" w:type="pct"/>
            <w:gridSpan w:val="2"/>
            <w:tcBorders>
              <w:bottom w:val="dotted" w:sz="4" w:space="0" w:color="auto"/>
            </w:tcBorders>
            <w:shd w:val="clear" w:color="auto" w:fill="auto"/>
            <w:noWrap/>
            <w:vAlign w:val="center"/>
          </w:tcPr>
          <w:p w14:paraId="403EA4BA"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3E425534"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11CB795F" w14:textId="77777777" w:rsidR="00B24C22" w:rsidRPr="00730C25" w:rsidRDefault="00B24C22" w:rsidP="001102A3">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45FBDDF2" w14:textId="77777777" w:rsidR="00B24C22" w:rsidRPr="00730C25" w:rsidRDefault="00B24C22" w:rsidP="001102A3">
            <w:pPr>
              <w:spacing w:after="0"/>
              <w:jc w:val="center"/>
              <w:rPr>
                <w:rFonts w:ascii="Calibri" w:hAnsi="Calibri"/>
                <w:iCs/>
                <w:sz w:val="18"/>
                <w:szCs w:val="18"/>
                <w:u w:color="FFFFFF"/>
              </w:rPr>
            </w:pPr>
          </w:p>
        </w:tc>
      </w:tr>
      <w:tr w:rsidR="00B24C22" w:rsidRPr="00730C25" w14:paraId="4702A164" w14:textId="77777777" w:rsidTr="001102A3">
        <w:trPr>
          <w:trHeight w:val="237"/>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0C923ECD" w14:textId="77777777" w:rsidR="00B24C22" w:rsidRPr="003E2AA9" w:rsidRDefault="00B24C22" w:rsidP="001102A3">
            <w:pPr>
              <w:spacing w:after="0"/>
              <w:rPr>
                <w:color w:val="000000"/>
                <w:sz w:val="18"/>
                <w:szCs w:val="18"/>
              </w:rPr>
            </w:pPr>
            <w:r w:rsidRPr="003E2AA9">
              <w:rPr>
                <w:color w:val="000000"/>
                <w:sz w:val="18"/>
                <w:szCs w:val="18"/>
              </w:rPr>
              <w:t>- Numero di offerte presentate</w:t>
            </w:r>
          </w:p>
        </w:tc>
        <w:tc>
          <w:tcPr>
            <w:tcW w:w="194" w:type="pct"/>
            <w:gridSpan w:val="2"/>
            <w:tcBorders>
              <w:top w:val="dotted" w:sz="4" w:space="0" w:color="auto"/>
              <w:bottom w:val="dotted" w:sz="4" w:space="0" w:color="auto"/>
            </w:tcBorders>
            <w:shd w:val="clear" w:color="auto" w:fill="auto"/>
            <w:noWrap/>
            <w:vAlign w:val="center"/>
          </w:tcPr>
          <w:p w14:paraId="617FE97B"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32CF791"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6F222E05"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D4C6670" w14:textId="77777777" w:rsidR="00B24C22" w:rsidRPr="00730C25" w:rsidRDefault="00B24C22" w:rsidP="001102A3">
            <w:pPr>
              <w:spacing w:after="0"/>
              <w:jc w:val="center"/>
              <w:rPr>
                <w:rFonts w:ascii="Calibri" w:hAnsi="Calibri"/>
                <w:iCs/>
                <w:sz w:val="18"/>
                <w:szCs w:val="18"/>
                <w:u w:color="FFFFFF"/>
              </w:rPr>
            </w:pPr>
          </w:p>
        </w:tc>
      </w:tr>
      <w:tr w:rsidR="00B24C22" w:rsidRPr="00730C25" w14:paraId="7647563A" w14:textId="77777777" w:rsidTr="001102A3">
        <w:trPr>
          <w:trHeight w:val="256"/>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4AF656D7" w14:textId="77777777" w:rsidR="00B24C22" w:rsidRPr="003E2AA9" w:rsidRDefault="00B24C22" w:rsidP="001102A3">
            <w:pPr>
              <w:spacing w:after="0"/>
              <w:rPr>
                <w:color w:val="000000"/>
                <w:sz w:val="18"/>
                <w:szCs w:val="18"/>
              </w:rPr>
            </w:pPr>
            <w:r w:rsidRPr="003E2AA9">
              <w:rPr>
                <w:color w:val="000000"/>
                <w:sz w:val="18"/>
                <w:szCs w:val="18"/>
              </w:rPr>
              <w:t>- Numero di offerte ammesse</w:t>
            </w:r>
          </w:p>
        </w:tc>
        <w:tc>
          <w:tcPr>
            <w:tcW w:w="194" w:type="pct"/>
            <w:gridSpan w:val="2"/>
            <w:tcBorders>
              <w:top w:val="dotted" w:sz="4" w:space="0" w:color="auto"/>
              <w:bottom w:val="dotted" w:sz="4" w:space="0" w:color="auto"/>
            </w:tcBorders>
            <w:shd w:val="clear" w:color="auto" w:fill="auto"/>
            <w:noWrap/>
            <w:vAlign w:val="center"/>
          </w:tcPr>
          <w:p w14:paraId="676E43F4"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0C31DD48"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002CD5F"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368DBAE3" w14:textId="77777777" w:rsidR="00B24C22" w:rsidRPr="00730C25" w:rsidRDefault="00B24C22" w:rsidP="001102A3">
            <w:pPr>
              <w:spacing w:after="0"/>
              <w:jc w:val="center"/>
              <w:rPr>
                <w:rFonts w:ascii="Calibri" w:hAnsi="Calibri"/>
                <w:iCs/>
                <w:sz w:val="18"/>
                <w:szCs w:val="18"/>
                <w:u w:color="FFFFFF"/>
              </w:rPr>
            </w:pPr>
          </w:p>
        </w:tc>
      </w:tr>
      <w:tr w:rsidR="00B24C22" w:rsidRPr="00730C25" w14:paraId="019ED8DB" w14:textId="77777777" w:rsidTr="001102A3">
        <w:trPr>
          <w:trHeight w:val="234"/>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29C3DF04" w14:textId="77777777" w:rsidR="00B24C22" w:rsidRPr="003E2AA9" w:rsidRDefault="00B24C22" w:rsidP="001102A3">
            <w:pPr>
              <w:spacing w:after="0"/>
              <w:rPr>
                <w:color w:val="000000"/>
                <w:sz w:val="18"/>
                <w:szCs w:val="18"/>
              </w:rPr>
            </w:pPr>
            <w:r w:rsidRPr="003E2AA9">
              <w:rPr>
                <w:color w:val="000000"/>
                <w:sz w:val="18"/>
                <w:szCs w:val="18"/>
              </w:rPr>
              <w:t>- Numero di offerte escluse</w:t>
            </w:r>
          </w:p>
        </w:tc>
        <w:tc>
          <w:tcPr>
            <w:tcW w:w="194" w:type="pct"/>
            <w:gridSpan w:val="2"/>
            <w:tcBorders>
              <w:top w:val="dotted" w:sz="4" w:space="0" w:color="auto"/>
              <w:bottom w:val="dotted" w:sz="4" w:space="0" w:color="auto"/>
            </w:tcBorders>
            <w:shd w:val="clear" w:color="auto" w:fill="auto"/>
            <w:noWrap/>
            <w:vAlign w:val="center"/>
          </w:tcPr>
          <w:p w14:paraId="5A4F5E50"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1E2164E"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497E6FC0"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291E22F" w14:textId="77777777" w:rsidR="00B24C22" w:rsidRPr="00730C25" w:rsidRDefault="00B24C22" w:rsidP="001102A3">
            <w:pPr>
              <w:spacing w:after="0"/>
              <w:jc w:val="center"/>
              <w:rPr>
                <w:rFonts w:ascii="Calibri" w:hAnsi="Calibri"/>
                <w:iCs/>
                <w:sz w:val="18"/>
                <w:szCs w:val="18"/>
                <w:u w:color="FFFFFF"/>
              </w:rPr>
            </w:pPr>
          </w:p>
        </w:tc>
      </w:tr>
      <w:tr w:rsidR="00B24C22" w:rsidRPr="00730C25" w14:paraId="14BF178D" w14:textId="77777777" w:rsidTr="001102A3">
        <w:trPr>
          <w:trHeight w:val="354"/>
          <w:jc w:val="center"/>
        </w:trPr>
        <w:tc>
          <w:tcPr>
            <w:tcW w:w="2181" w:type="pct"/>
            <w:gridSpan w:val="2"/>
            <w:tcBorders>
              <w:top w:val="dotted" w:sz="4" w:space="0" w:color="auto"/>
              <w:left w:val="single" w:sz="4" w:space="0" w:color="auto"/>
              <w:bottom w:val="dotted" w:sz="4" w:space="0" w:color="auto"/>
              <w:right w:val="single" w:sz="4" w:space="0" w:color="7F7F7F"/>
            </w:tcBorders>
            <w:shd w:val="clear" w:color="000000" w:fill="FFFFFF"/>
            <w:noWrap/>
            <w:vAlign w:val="center"/>
          </w:tcPr>
          <w:p w14:paraId="45F1EA61" w14:textId="77777777" w:rsidR="00B24C22" w:rsidRPr="003E2AA9" w:rsidRDefault="00B24C22" w:rsidP="001102A3">
            <w:pPr>
              <w:spacing w:after="0"/>
              <w:rPr>
                <w:color w:val="000000"/>
                <w:sz w:val="18"/>
                <w:szCs w:val="18"/>
              </w:rPr>
            </w:pPr>
            <w:r w:rsidRPr="003E2AA9">
              <w:rPr>
                <w:color w:val="000000"/>
                <w:sz w:val="18"/>
                <w:szCs w:val="18"/>
              </w:rPr>
              <w:t>- Motivazione di esclusione delle offerte</w:t>
            </w:r>
          </w:p>
        </w:tc>
        <w:tc>
          <w:tcPr>
            <w:tcW w:w="194" w:type="pct"/>
            <w:gridSpan w:val="2"/>
            <w:tcBorders>
              <w:top w:val="dotted" w:sz="4" w:space="0" w:color="auto"/>
              <w:bottom w:val="dotted" w:sz="4" w:space="0" w:color="auto"/>
            </w:tcBorders>
            <w:shd w:val="clear" w:color="auto" w:fill="auto"/>
            <w:noWrap/>
            <w:vAlign w:val="center"/>
          </w:tcPr>
          <w:p w14:paraId="6CB95424"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CDDEAA2"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087EFE94"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0AF93050" w14:textId="77777777" w:rsidR="00B24C22" w:rsidRPr="00730C25" w:rsidRDefault="00B24C22" w:rsidP="001102A3">
            <w:pPr>
              <w:spacing w:after="0"/>
              <w:jc w:val="center"/>
              <w:rPr>
                <w:rFonts w:ascii="Calibri" w:hAnsi="Calibri"/>
                <w:iCs/>
                <w:sz w:val="18"/>
                <w:szCs w:val="18"/>
                <w:u w:color="FFFFFF"/>
              </w:rPr>
            </w:pPr>
          </w:p>
        </w:tc>
      </w:tr>
      <w:tr w:rsidR="00B24C22" w:rsidRPr="00730C25" w14:paraId="62714F06" w14:textId="77777777" w:rsidTr="001102A3">
        <w:trPr>
          <w:trHeight w:val="380"/>
          <w:jc w:val="center"/>
        </w:trPr>
        <w:tc>
          <w:tcPr>
            <w:tcW w:w="2181" w:type="pct"/>
            <w:gridSpan w:val="2"/>
            <w:tcBorders>
              <w:top w:val="dotted" w:sz="4" w:space="0" w:color="auto"/>
              <w:left w:val="single" w:sz="4" w:space="0" w:color="auto"/>
              <w:bottom w:val="single" w:sz="4" w:space="0" w:color="auto"/>
              <w:right w:val="single" w:sz="4" w:space="0" w:color="7F7F7F"/>
            </w:tcBorders>
            <w:shd w:val="clear" w:color="000000" w:fill="FFFFFF"/>
            <w:noWrap/>
            <w:vAlign w:val="center"/>
          </w:tcPr>
          <w:p w14:paraId="01F72F54" w14:textId="77777777" w:rsidR="00B24C22" w:rsidRPr="003E2AA9" w:rsidRDefault="00B24C22" w:rsidP="001102A3">
            <w:pPr>
              <w:spacing w:after="0"/>
              <w:rPr>
                <w:color w:val="000000"/>
                <w:sz w:val="18"/>
                <w:szCs w:val="18"/>
              </w:rPr>
            </w:pPr>
            <w:r w:rsidRPr="003E2AA9">
              <w:rPr>
                <w:color w:val="000000"/>
                <w:sz w:val="18"/>
                <w:szCs w:val="18"/>
              </w:rPr>
              <w:t>- Ammissioni a seguito di soccorso istruttorio o provvedimento del giudice</w:t>
            </w:r>
          </w:p>
        </w:tc>
        <w:tc>
          <w:tcPr>
            <w:tcW w:w="194" w:type="pct"/>
            <w:gridSpan w:val="2"/>
            <w:tcBorders>
              <w:top w:val="dotted" w:sz="4" w:space="0" w:color="auto"/>
            </w:tcBorders>
            <w:shd w:val="clear" w:color="auto" w:fill="auto"/>
            <w:noWrap/>
            <w:vAlign w:val="center"/>
          </w:tcPr>
          <w:p w14:paraId="02DF585A" w14:textId="77777777" w:rsidR="00B24C22" w:rsidRPr="00730C25" w:rsidRDefault="00B24C22" w:rsidP="001102A3">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4D4D15F7" w14:textId="77777777" w:rsidR="00B24C22" w:rsidRPr="00730C25" w:rsidRDefault="00B24C22" w:rsidP="001102A3">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21508815" w14:textId="77777777" w:rsidR="00B24C22" w:rsidRPr="00730C25" w:rsidRDefault="00B24C22" w:rsidP="001102A3">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29815A48" w14:textId="77777777" w:rsidR="00B24C22" w:rsidRPr="00730C25" w:rsidRDefault="00B24C22" w:rsidP="001102A3">
            <w:pPr>
              <w:spacing w:after="0"/>
              <w:jc w:val="center"/>
              <w:rPr>
                <w:rFonts w:ascii="Calibri" w:hAnsi="Calibri"/>
                <w:iCs/>
                <w:sz w:val="18"/>
                <w:szCs w:val="18"/>
                <w:u w:color="FFFFFF"/>
              </w:rPr>
            </w:pPr>
          </w:p>
        </w:tc>
      </w:tr>
      <w:tr w:rsidR="00B24C22" w:rsidRPr="00730C25" w14:paraId="09BA8F87"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FF19556" w14:textId="77777777" w:rsidR="00B24C22" w:rsidRPr="003E2AA9" w:rsidRDefault="00B24C22" w:rsidP="001102A3">
            <w:pPr>
              <w:spacing w:after="0"/>
              <w:jc w:val="both"/>
              <w:rPr>
                <w:rFonts w:ascii="Calibri" w:hAnsi="Calibri"/>
                <w:iCs/>
                <w:sz w:val="18"/>
                <w:szCs w:val="18"/>
                <w:u w:color="FFFFFF"/>
              </w:rPr>
            </w:pPr>
            <w:r w:rsidRPr="003E2AA9">
              <w:rPr>
                <w:color w:val="000000"/>
                <w:sz w:val="18"/>
                <w:szCs w:val="18"/>
              </w:rPr>
              <w:t>La procedura di gara prevede il ricorso al subappalto e/o al sub- contratti?</w:t>
            </w:r>
            <w:r w:rsidRPr="003E2AA9">
              <w:rPr>
                <w:color w:val="000000"/>
                <w:sz w:val="18"/>
                <w:szCs w:val="18"/>
              </w:rPr>
              <w:br/>
            </w:r>
            <w:r w:rsidRPr="00F71FD8">
              <w:rPr>
                <w:i/>
                <w:iCs/>
                <w:color w:val="000000"/>
                <w:sz w:val="18"/>
                <w:szCs w:val="18"/>
              </w:rPr>
              <w:t>(Rif .Art. 119)</w:t>
            </w:r>
          </w:p>
        </w:tc>
        <w:tc>
          <w:tcPr>
            <w:tcW w:w="194" w:type="pct"/>
            <w:gridSpan w:val="2"/>
            <w:shd w:val="clear" w:color="auto" w:fill="auto"/>
            <w:noWrap/>
            <w:vAlign w:val="center"/>
          </w:tcPr>
          <w:p w14:paraId="61FADD41"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7006FEB9"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5766DF90"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09B87EF" w14:textId="77777777" w:rsidR="00B24C22" w:rsidRPr="00730C25" w:rsidRDefault="00B24C22" w:rsidP="001102A3">
            <w:pPr>
              <w:spacing w:after="0"/>
              <w:jc w:val="center"/>
              <w:rPr>
                <w:rFonts w:ascii="Calibri" w:hAnsi="Calibri"/>
                <w:iCs/>
                <w:sz w:val="18"/>
                <w:szCs w:val="18"/>
                <w:u w:color="FFFFFF"/>
              </w:rPr>
            </w:pPr>
          </w:p>
        </w:tc>
      </w:tr>
      <w:tr w:rsidR="00B24C22" w:rsidRPr="00730C25" w14:paraId="61FF4144"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5520EE41" w14:textId="77777777" w:rsidR="00B24C22" w:rsidRPr="003E2AA9" w:rsidRDefault="00B24C22" w:rsidP="001102A3">
            <w:pPr>
              <w:spacing w:after="0"/>
              <w:jc w:val="both"/>
              <w:rPr>
                <w:rFonts w:ascii="Calibri" w:hAnsi="Calibri"/>
                <w:iCs/>
                <w:sz w:val="18"/>
                <w:szCs w:val="18"/>
                <w:u w:color="FFFFFF"/>
              </w:rPr>
            </w:pPr>
            <w:r w:rsidRPr="003E2AA9">
              <w:rPr>
                <w:color w:val="000000"/>
                <w:sz w:val="18"/>
                <w:szCs w:val="18"/>
              </w:rPr>
              <w:t>Il subappalto è stato ingiustificatamente limitato?</w:t>
            </w:r>
          </w:p>
        </w:tc>
        <w:tc>
          <w:tcPr>
            <w:tcW w:w="194" w:type="pct"/>
            <w:gridSpan w:val="2"/>
            <w:shd w:val="clear" w:color="auto" w:fill="auto"/>
            <w:noWrap/>
            <w:vAlign w:val="center"/>
          </w:tcPr>
          <w:p w14:paraId="6B612700"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092220B7"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D4DCDBD"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2CDAD3E2" w14:textId="77777777" w:rsidR="00B24C22" w:rsidRPr="00730C25" w:rsidRDefault="00B24C22" w:rsidP="001102A3">
            <w:pPr>
              <w:spacing w:after="0"/>
              <w:jc w:val="center"/>
              <w:rPr>
                <w:rFonts w:ascii="Calibri" w:hAnsi="Calibri"/>
                <w:iCs/>
                <w:sz w:val="18"/>
                <w:szCs w:val="18"/>
                <w:u w:color="FFFFFF"/>
              </w:rPr>
            </w:pPr>
          </w:p>
        </w:tc>
      </w:tr>
      <w:tr w:rsidR="00B24C22" w:rsidRPr="00730C25" w14:paraId="3602E09E"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877C870" w14:textId="77777777" w:rsidR="00B24C22" w:rsidRPr="003E2AA9" w:rsidRDefault="00B24C22" w:rsidP="001102A3">
            <w:pPr>
              <w:spacing w:after="0"/>
              <w:rPr>
                <w:rFonts w:ascii="Calibri" w:hAnsi="Calibri"/>
                <w:iCs/>
                <w:sz w:val="18"/>
                <w:szCs w:val="18"/>
                <w:u w:color="FFFFFF"/>
              </w:rPr>
            </w:pPr>
            <w:r w:rsidRPr="003E2AA9">
              <w:rPr>
                <w:color w:val="000000"/>
                <w:sz w:val="18"/>
                <w:szCs w:val="18"/>
              </w:rPr>
              <w:t>Nel caso di subappalto sono state rispettate le condizioni di cui all’art. 119</w:t>
            </w:r>
            <w:r>
              <w:rPr>
                <w:color w:val="000000"/>
                <w:sz w:val="18"/>
                <w:szCs w:val="18"/>
              </w:rPr>
              <w:t xml:space="preserve"> </w:t>
            </w:r>
            <w:r w:rsidRPr="003E2AA9">
              <w:rPr>
                <w:color w:val="000000"/>
                <w:sz w:val="18"/>
                <w:szCs w:val="18"/>
              </w:rPr>
              <w:t>c. 4?</w:t>
            </w:r>
          </w:p>
        </w:tc>
        <w:tc>
          <w:tcPr>
            <w:tcW w:w="194" w:type="pct"/>
            <w:gridSpan w:val="2"/>
            <w:shd w:val="clear" w:color="auto" w:fill="auto"/>
            <w:noWrap/>
            <w:vAlign w:val="center"/>
          </w:tcPr>
          <w:p w14:paraId="46513865"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34ED4E03"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0ED6A255"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5B1E572B" w14:textId="77777777" w:rsidR="00B24C22" w:rsidRPr="00730C25" w:rsidRDefault="00B24C22" w:rsidP="001102A3">
            <w:pPr>
              <w:spacing w:after="0"/>
              <w:jc w:val="center"/>
              <w:rPr>
                <w:rFonts w:ascii="Calibri" w:hAnsi="Calibri"/>
                <w:iCs/>
                <w:sz w:val="18"/>
                <w:szCs w:val="18"/>
                <w:u w:color="FFFFFF"/>
              </w:rPr>
            </w:pPr>
          </w:p>
        </w:tc>
      </w:tr>
      <w:tr w:rsidR="00B24C22" w:rsidRPr="00730C25" w14:paraId="1056DDB9"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76FD8A1" w14:textId="77777777" w:rsidR="00B24C22" w:rsidRPr="003E2AA9" w:rsidRDefault="00B24C22" w:rsidP="001102A3">
            <w:pPr>
              <w:spacing w:after="0"/>
              <w:jc w:val="both"/>
              <w:rPr>
                <w:rFonts w:ascii="Calibri" w:hAnsi="Calibri"/>
                <w:iCs/>
                <w:sz w:val="18"/>
                <w:szCs w:val="18"/>
                <w:u w:color="FFFFFF"/>
              </w:rPr>
            </w:pPr>
            <w:r w:rsidRPr="003E2AA9">
              <w:rPr>
                <w:b/>
                <w:bCs/>
                <w:color w:val="000000"/>
                <w:sz w:val="18"/>
                <w:szCs w:val="18"/>
                <w:u w:val="single"/>
              </w:rPr>
              <w:t>In caso di avvalimento</w:t>
            </w:r>
            <w:r w:rsidRPr="003E2AA9">
              <w:rPr>
                <w:color w:val="000000"/>
                <w:sz w:val="18"/>
                <w:szCs w:val="18"/>
              </w:rPr>
              <w:t xml:space="preserve">, la documentazione di gara contiene l’obbligo per il concorrente di allegare alla domanda di partecipazione in originale o copia autentica il contratto in virtù del quale l’impresa ausiliaria si obbliga nei confronti del concorrente a fornire i requisiti e a mettere a disposizione le risorse necessarie per tutta la durata dell’appalto </w:t>
            </w:r>
            <w:r w:rsidRPr="00F71FD8">
              <w:rPr>
                <w:color w:val="000000"/>
                <w:sz w:val="18"/>
                <w:szCs w:val="18"/>
              </w:rPr>
              <w:t>(art. 104)?</w:t>
            </w:r>
          </w:p>
        </w:tc>
        <w:tc>
          <w:tcPr>
            <w:tcW w:w="194" w:type="pct"/>
            <w:gridSpan w:val="2"/>
            <w:shd w:val="clear" w:color="auto" w:fill="auto"/>
            <w:noWrap/>
            <w:vAlign w:val="center"/>
          </w:tcPr>
          <w:p w14:paraId="08D65A0E"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22497C17"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82A5040"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A55958C" w14:textId="77777777" w:rsidR="00B24C22" w:rsidRPr="00730C25" w:rsidRDefault="00B24C22" w:rsidP="001102A3">
            <w:pPr>
              <w:spacing w:after="0"/>
              <w:jc w:val="center"/>
              <w:rPr>
                <w:rFonts w:ascii="Calibri" w:hAnsi="Calibri"/>
                <w:iCs/>
                <w:sz w:val="18"/>
                <w:szCs w:val="18"/>
                <w:u w:color="FFFFFF"/>
              </w:rPr>
            </w:pPr>
          </w:p>
        </w:tc>
      </w:tr>
      <w:tr w:rsidR="00B24C22" w:rsidRPr="00730C25" w14:paraId="5F4D9581"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F84CF15" w14:textId="77777777" w:rsidR="00B24C22" w:rsidRPr="003048A8" w:rsidRDefault="00B24C22" w:rsidP="001102A3">
            <w:pPr>
              <w:spacing w:after="0"/>
              <w:jc w:val="both"/>
              <w:rPr>
                <w:rFonts w:ascii="Calibri" w:hAnsi="Calibri"/>
                <w:iCs/>
                <w:sz w:val="18"/>
                <w:szCs w:val="18"/>
                <w:u w:color="FFFFFF"/>
              </w:rPr>
            </w:pPr>
            <w:r w:rsidRPr="003048A8">
              <w:rPr>
                <w:color w:val="000000"/>
                <w:sz w:val="18"/>
                <w:szCs w:val="18"/>
              </w:rPr>
              <w:t>L’affidatario ha comunicato alla stazione appaltante, prima dell’inizio della prestazione, il nome del sub- contraente, l’importo, l’oggetto dei servizi o forniture affidate?</w:t>
            </w:r>
          </w:p>
        </w:tc>
        <w:tc>
          <w:tcPr>
            <w:tcW w:w="194" w:type="pct"/>
            <w:gridSpan w:val="2"/>
            <w:shd w:val="clear" w:color="auto" w:fill="auto"/>
            <w:noWrap/>
            <w:vAlign w:val="center"/>
          </w:tcPr>
          <w:p w14:paraId="55094067"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5EF89F49"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030394A1"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3B69A78D" w14:textId="77777777" w:rsidR="00B24C22" w:rsidRPr="00730C25" w:rsidRDefault="00B24C22" w:rsidP="001102A3">
            <w:pPr>
              <w:spacing w:after="0"/>
              <w:jc w:val="center"/>
              <w:rPr>
                <w:rFonts w:ascii="Calibri" w:hAnsi="Calibri"/>
                <w:iCs/>
                <w:sz w:val="18"/>
                <w:szCs w:val="18"/>
                <w:u w:color="FFFFFF"/>
              </w:rPr>
            </w:pPr>
          </w:p>
        </w:tc>
      </w:tr>
      <w:tr w:rsidR="00B24C22" w:rsidRPr="00730C25" w14:paraId="295D99F4"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E6D5912" w14:textId="77777777" w:rsidR="00B24C22" w:rsidRPr="003048A8" w:rsidRDefault="00B24C22" w:rsidP="001102A3">
            <w:pPr>
              <w:spacing w:after="0"/>
              <w:jc w:val="both"/>
              <w:rPr>
                <w:rFonts w:ascii="Calibri" w:hAnsi="Calibri"/>
                <w:iCs/>
                <w:sz w:val="18"/>
                <w:szCs w:val="18"/>
                <w:u w:color="FFFFFF"/>
              </w:rPr>
            </w:pPr>
            <w:proofErr w:type="gramStart"/>
            <w:r w:rsidRPr="003048A8">
              <w:rPr>
                <w:color w:val="000000"/>
                <w:sz w:val="18"/>
                <w:szCs w:val="18"/>
              </w:rPr>
              <w:t>E’</w:t>
            </w:r>
            <w:proofErr w:type="gramEnd"/>
            <w:r w:rsidRPr="003048A8">
              <w:rPr>
                <w:color w:val="000000"/>
                <w:sz w:val="18"/>
                <w:szCs w:val="18"/>
              </w:rPr>
              <w:t xml:space="preserve"> presente un atto formale di aggiudicazione?</w:t>
            </w:r>
          </w:p>
        </w:tc>
        <w:tc>
          <w:tcPr>
            <w:tcW w:w="194" w:type="pct"/>
            <w:gridSpan w:val="2"/>
            <w:shd w:val="clear" w:color="auto" w:fill="auto"/>
            <w:noWrap/>
            <w:vAlign w:val="center"/>
          </w:tcPr>
          <w:p w14:paraId="03FECDE7"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12DB988"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32339376"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7FACF5C6" w14:textId="77777777" w:rsidR="00B24C22" w:rsidRPr="00730C25" w:rsidRDefault="00B24C22" w:rsidP="001102A3">
            <w:pPr>
              <w:spacing w:after="0"/>
              <w:jc w:val="center"/>
              <w:rPr>
                <w:rFonts w:ascii="Calibri" w:hAnsi="Calibri"/>
                <w:iCs/>
                <w:sz w:val="18"/>
                <w:szCs w:val="18"/>
                <w:u w:color="FFFFFF"/>
              </w:rPr>
            </w:pPr>
          </w:p>
        </w:tc>
      </w:tr>
      <w:tr w:rsidR="00B24C22" w:rsidRPr="00730C25" w14:paraId="10F4ABEF"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06E7E436" w14:textId="77777777" w:rsidR="00B24C22" w:rsidRPr="003048A8" w:rsidRDefault="00B24C22" w:rsidP="001102A3">
            <w:pPr>
              <w:spacing w:after="0"/>
              <w:jc w:val="both"/>
              <w:rPr>
                <w:rFonts w:ascii="Calibri" w:hAnsi="Calibri"/>
                <w:iCs/>
                <w:sz w:val="18"/>
                <w:szCs w:val="18"/>
                <w:u w:color="FFFFFF"/>
              </w:rPr>
            </w:pPr>
            <w:r w:rsidRPr="003048A8">
              <w:rPr>
                <w:color w:val="000000"/>
                <w:sz w:val="18"/>
                <w:szCs w:val="18"/>
              </w:rPr>
              <w:t>Nel quadro della prevenzione dei conflitti di interesse, è stata acquisita la firma del patto di integrità?</w:t>
            </w:r>
          </w:p>
        </w:tc>
        <w:tc>
          <w:tcPr>
            <w:tcW w:w="194" w:type="pct"/>
            <w:gridSpan w:val="2"/>
            <w:shd w:val="clear" w:color="auto" w:fill="auto"/>
            <w:noWrap/>
            <w:vAlign w:val="center"/>
          </w:tcPr>
          <w:p w14:paraId="092A926F"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4140633F"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5E2C4732"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63B424CD" w14:textId="77777777" w:rsidR="00B24C22" w:rsidRPr="00730C25" w:rsidRDefault="00B24C22" w:rsidP="001102A3">
            <w:pPr>
              <w:spacing w:after="0"/>
              <w:jc w:val="center"/>
              <w:rPr>
                <w:rFonts w:ascii="Calibri" w:hAnsi="Calibri"/>
                <w:iCs/>
                <w:sz w:val="18"/>
                <w:szCs w:val="18"/>
                <w:u w:color="FFFFFF"/>
              </w:rPr>
            </w:pPr>
          </w:p>
        </w:tc>
      </w:tr>
      <w:tr w:rsidR="00B24C22" w:rsidRPr="00730C25" w14:paraId="517C91A4" w14:textId="77777777" w:rsidTr="001102A3">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574B30A" w14:textId="77777777" w:rsidR="00B24C22" w:rsidRPr="003048A8" w:rsidRDefault="00B24C22" w:rsidP="001102A3">
            <w:pPr>
              <w:spacing w:after="0"/>
              <w:jc w:val="both"/>
              <w:rPr>
                <w:rFonts w:ascii="Calibri" w:hAnsi="Calibri"/>
                <w:iCs/>
                <w:sz w:val="18"/>
                <w:szCs w:val="18"/>
                <w:u w:color="FFFFFF"/>
              </w:rPr>
            </w:pPr>
            <w:r w:rsidRPr="003048A8">
              <w:rPr>
                <w:color w:val="000000"/>
                <w:sz w:val="18"/>
                <w:szCs w:val="18"/>
              </w:rPr>
              <w:t>È stata acquisita la dichiarazione della stazione appaltante con cui viene attestata la presenza/assenza di ricorsi avverso l’aggiudicazione?</w:t>
            </w:r>
          </w:p>
        </w:tc>
        <w:tc>
          <w:tcPr>
            <w:tcW w:w="194" w:type="pct"/>
            <w:gridSpan w:val="2"/>
            <w:shd w:val="clear" w:color="auto" w:fill="auto"/>
            <w:noWrap/>
            <w:vAlign w:val="center"/>
          </w:tcPr>
          <w:p w14:paraId="3905377D"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182E7A5F"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4A195EAF"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4A52470D" w14:textId="77777777" w:rsidR="00B24C22" w:rsidRPr="00730C25" w:rsidRDefault="00B24C22" w:rsidP="001102A3">
            <w:pPr>
              <w:spacing w:after="0"/>
              <w:jc w:val="center"/>
              <w:rPr>
                <w:rFonts w:ascii="Calibri" w:hAnsi="Calibri"/>
                <w:iCs/>
                <w:sz w:val="18"/>
                <w:szCs w:val="18"/>
                <w:u w:color="FFFFFF"/>
              </w:rPr>
            </w:pPr>
          </w:p>
        </w:tc>
      </w:tr>
      <w:tr w:rsidR="00B24C22" w:rsidRPr="00730C25" w14:paraId="5E8B892E" w14:textId="77777777" w:rsidTr="001102A3">
        <w:trPr>
          <w:trHeight w:val="935"/>
          <w:jc w:val="center"/>
        </w:trPr>
        <w:tc>
          <w:tcPr>
            <w:tcW w:w="2181" w:type="pct"/>
            <w:gridSpan w:val="2"/>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32EC2B34" w14:textId="77777777" w:rsidR="00B24C22" w:rsidRPr="004E4145" w:rsidRDefault="00B24C22" w:rsidP="001102A3">
            <w:pPr>
              <w:spacing w:after="0" w:line="240" w:lineRule="auto"/>
              <w:jc w:val="both"/>
              <w:rPr>
                <w:color w:val="000000"/>
                <w:sz w:val="18"/>
                <w:szCs w:val="18"/>
              </w:rPr>
            </w:pPr>
            <w:r w:rsidRPr="004E4145">
              <w:rPr>
                <w:color w:val="000000"/>
                <w:sz w:val="18"/>
                <w:szCs w:val="18"/>
              </w:rPr>
              <w:lastRenderedPageBreak/>
              <w:t>Sono  state  applicate  corrette  procedure di risoluzione di eventuali controversie, e ricorsi?</w:t>
            </w:r>
            <w:r w:rsidRPr="004E4145">
              <w:rPr>
                <w:color w:val="000000"/>
                <w:sz w:val="18"/>
                <w:szCs w:val="18"/>
              </w:rPr>
              <w:br/>
              <w:t>(Libro V del contenzioso e dell’ANAC</w:t>
            </w:r>
            <w:r w:rsidRPr="004E4145">
              <w:rPr>
                <w:color w:val="000000"/>
                <w:sz w:val="18"/>
                <w:szCs w:val="18"/>
              </w:rPr>
              <w:br/>
              <w:t>– Titolo I – Ricorsi giurisdizionali)</w:t>
            </w:r>
          </w:p>
        </w:tc>
        <w:tc>
          <w:tcPr>
            <w:tcW w:w="194" w:type="pct"/>
            <w:gridSpan w:val="2"/>
            <w:shd w:val="clear" w:color="auto" w:fill="auto"/>
            <w:noWrap/>
            <w:vAlign w:val="center"/>
          </w:tcPr>
          <w:p w14:paraId="29422F93" w14:textId="77777777" w:rsidR="00B24C22" w:rsidRPr="00730C25" w:rsidRDefault="00B24C22" w:rsidP="001102A3">
            <w:pPr>
              <w:spacing w:after="0"/>
              <w:jc w:val="center"/>
              <w:rPr>
                <w:rFonts w:ascii="Calibri" w:hAnsi="Calibri"/>
                <w:iCs/>
                <w:sz w:val="18"/>
                <w:szCs w:val="18"/>
                <w:u w:color="FFFFFF"/>
              </w:rPr>
            </w:pPr>
          </w:p>
        </w:tc>
        <w:tc>
          <w:tcPr>
            <w:tcW w:w="193" w:type="pct"/>
            <w:gridSpan w:val="2"/>
            <w:shd w:val="clear" w:color="auto" w:fill="auto"/>
            <w:noWrap/>
            <w:vAlign w:val="center"/>
          </w:tcPr>
          <w:p w14:paraId="6B27F164" w14:textId="77777777" w:rsidR="00B24C22" w:rsidRPr="00730C25" w:rsidRDefault="00B24C22" w:rsidP="001102A3">
            <w:pPr>
              <w:spacing w:after="0"/>
              <w:jc w:val="center"/>
              <w:rPr>
                <w:rFonts w:ascii="Calibri" w:hAnsi="Calibri"/>
                <w:iCs/>
                <w:sz w:val="18"/>
                <w:szCs w:val="18"/>
                <w:u w:color="FFFFFF"/>
              </w:rPr>
            </w:pPr>
          </w:p>
        </w:tc>
        <w:tc>
          <w:tcPr>
            <w:tcW w:w="194" w:type="pct"/>
            <w:gridSpan w:val="2"/>
            <w:shd w:val="clear" w:color="auto" w:fill="auto"/>
            <w:noWrap/>
            <w:vAlign w:val="center"/>
          </w:tcPr>
          <w:p w14:paraId="7664851B" w14:textId="77777777" w:rsidR="00B24C22" w:rsidRPr="00730C25" w:rsidRDefault="00B24C22" w:rsidP="001102A3">
            <w:pPr>
              <w:spacing w:after="0"/>
              <w:jc w:val="center"/>
              <w:rPr>
                <w:rFonts w:ascii="Calibri" w:hAnsi="Calibri"/>
                <w:iCs/>
                <w:sz w:val="18"/>
                <w:szCs w:val="18"/>
                <w:u w:color="FFFFFF"/>
              </w:rPr>
            </w:pPr>
          </w:p>
        </w:tc>
        <w:tc>
          <w:tcPr>
            <w:tcW w:w="2238" w:type="pct"/>
            <w:shd w:val="clear" w:color="auto" w:fill="auto"/>
            <w:noWrap/>
            <w:vAlign w:val="center"/>
          </w:tcPr>
          <w:p w14:paraId="09535FB6" w14:textId="77777777" w:rsidR="00B24C22" w:rsidRPr="00730C25" w:rsidRDefault="00B24C22" w:rsidP="001102A3">
            <w:pPr>
              <w:spacing w:after="0"/>
              <w:jc w:val="center"/>
              <w:rPr>
                <w:rFonts w:ascii="Calibri" w:hAnsi="Calibri"/>
                <w:iCs/>
                <w:sz w:val="18"/>
                <w:szCs w:val="18"/>
                <w:u w:color="FFFFFF"/>
              </w:rPr>
            </w:pPr>
          </w:p>
        </w:tc>
      </w:tr>
      <w:tr w:rsidR="00850E82" w:rsidRPr="00FD59AE" w14:paraId="706AF47B"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auto" w:fill="DEEAF6" w:themeFill="accent5" w:themeFillTint="33"/>
            <w:noWrap/>
            <w:vAlign w:val="center"/>
          </w:tcPr>
          <w:p w14:paraId="58C8F1DE" w14:textId="7F666798" w:rsidR="00850E82" w:rsidRPr="00850E82" w:rsidRDefault="00850E82" w:rsidP="00850E82">
            <w:pPr>
              <w:spacing w:after="0"/>
              <w:rPr>
                <w:rFonts w:ascii="Calibri" w:hAnsi="Calibri"/>
                <w:b/>
                <w:bCs/>
                <w:sz w:val="18"/>
                <w:szCs w:val="18"/>
                <w:u w:color="FFFFFF"/>
              </w:rPr>
            </w:pPr>
            <w:r w:rsidRPr="00850E82">
              <w:rPr>
                <w:rFonts w:ascii="Calibri" w:hAnsi="Calibri"/>
                <w:b/>
                <w:bCs/>
                <w:sz w:val="18"/>
                <w:szCs w:val="18"/>
                <w:u w:color="FFFFFF"/>
              </w:rPr>
              <w:t>FASE DI ESECUZIONE DEL CONTRATTO</w:t>
            </w:r>
          </w:p>
        </w:tc>
        <w:tc>
          <w:tcPr>
            <w:tcW w:w="194" w:type="pct"/>
            <w:gridSpan w:val="2"/>
            <w:shd w:val="clear" w:color="auto" w:fill="DEEAF6" w:themeFill="accent5" w:themeFillTint="33"/>
            <w:noWrap/>
            <w:vAlign w:val="center"/>
          </w:tcPr>
          <w:p w14:paraId="2FF3B1EF" w14:textId="6933BEE9"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SI</w:t>
            </w:r>
          </w:p>
        </w:tc>
        <w:tc>
          <w:tcPr>
            <w:tcW w:w="193" w:type="pct"/>
            <w:gridSpan w:val="2"/>
            <w:shd w:val="clear" w:color="auto" w:fill="DEEAF6" w:themeFill="accent5" w:themeFillTint="33"/>
            <w:noWrap/>
            <w:vAlign w:val="center"/>
          </w:tcPr>
          <w:p w14:paraId="32FDE0F6" w14:textId="012FE011"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NO</w:t>
            </w:r>
          </w:p>
        </w:tc>
        <w:tc>
          <w:tcPr>
            <w:tcW w:w="194" w:type="pct"/>
            <w:gridSpan w:val="2"/>
            <w:shd w:val="clear" w:color="auto" w:fill="DEEAF6" w:themeFill="accent5" w:themeFillTint="33"/>
            <w:noWrap/>
            <w:vAlign w:val="center"/>
          </w:tcPr>
          <w:p w14:paraId="50AC0D9D" w14:textId="24B3A37A"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NP</w:t>
            </w:r>
          </w:p>
        </w:tc>
        <w:tc>
          <w:tcPr>
            <w:tcW w:w="2238" w:type="pct"/>
            <w:shd w:val="clear" w:color="auto" w:fill="DEEAF6" w:themeFill="accent5" w:themeFillTint="33"/>
            <w:noWrap/>
            <w:vAlign w:val="center"/>
          </w:tcPr>
          <w:p w14:paraId="73932E7A" w14:textId="1A9334BF" w:rsidR="00850E82" w:rsidRPr="00730C25" w:rsidRDefault="00850E82" w:rsidP="00850E82">
            <w:pPr>
              <w:spacing w:after="0"/>
              <w:jc w:val="center"/>
              <w:rPr>
                <w:rFonts w:ascii="Calibri" w:hAnsi="Calibri"/>
                <w:iCs/>
                <w:sz w:val="18"/>
                <w:szCs w:val="18"/>
                <w:u w:color="FFFFFF"/>
              </w:rPr>
            </w:pPr>
            <w:r w:rsidRPr="00B03970">
              <w:rPr>
                <w:rFonts w:ascii="Calibri" w:hAnsi="Calibri"/>
                <w:b/>
                <w:bCs/>
                <w:sz w:val="18"/>
                <w:szCs w:val="18"/>
                <w:u w:color="FFFFFF"/>
              </w:rPr>
              <w:t>Note</w:t>
            </w:r>
          </w:p>
        </w:tc>
      </w:tr>
      <w:tr w:rsidR="00983FCF" w:rsidRPr="00FD59AE" w14:paraId="5BA684E3" w14:textId="77777777" w:rsidTr="00983FCF">
        <w:trPr>
          <w:trHeight w:val="300"/>
          <w:jc w:val="center"/>
        </w:trPr>
        <w:tc>
          <w:tcPr>
            <w:tcW w:w="2181" w:type="pct"/>
            <w:gridSpan w:val="2"/>
            <w:tcBorders>
              <w:top w:val="nil"/>
              <w:left w:val="single" w:sz="4" w:space="0" w:color="000000"/>
              <w:bottom w:val="single" w:sz="4" w:space="0" w:color="000000"/>
              <w:right w:val="single" w:sz="4" w:space="0" w:color="000000"/>
            </w:tcBorders>
            <w:shd w:val="clear" w:color="auto" w:fill="auto"/>
            <w:noWrap/>
            <w:vAlign w:val="center"/>
          </w:tcPr>
          <w:p w14:paraId="78EA8CD0" w14:textId="6A0B230B" w:rsidR="00983FCF" w:rsidRPr="00850E82" w:rsidRDefault="00983FCF" w:rsidP="00983FCF">
            <w:pPr>
              <w:spacing w:after="0"/>
              <w:rPr>
                <w:rFonts w:ascii="Calibri" w:hAnsi="Calibri"/>
                <w:b/>
                <w:bCs/>
                <w:sz w:val="18"/>
                <w:szCs w:val="18"/>
                <w:u w:color="FFFFFF"/>
              </w:rPr>
            </w:pPr>
            <w:r w:rsidRPr="005F38E3">
              <w:rPr>
                <w:rFonts w:ascii="Calibri" w:hAnsi="Calibri"/>
                <w:bCs/>
                <w:iCs/>
                <w:sz w:val="18"/>
                <w:szCs w:val="18"/>
                <w:u w:color="FFFFFF"/>
              </w:rPr>
              <w:t>Nel contratto è stato precisato che il pagamento delle spese sostenute dal soggetto attuatore viene effettuato con risorse del Fondo Europeo plus che finanzia il Progetto?</w:t>
            </w:r>
          </w:p>
        </w:tc>
        <w:tc>
          <w:tcPr>
            <w:tcW w:w="194" w:type="pct"/>
            <w:gridSpan w:val="2"/>
            <w:shd w:val="clear" w:color="auto" w:fill="auto"/>
            <w:noWrap/>
            <w:vAlign w:val="center"/>
          </w:tcPr>
          <w:p w14:paraId="59290B36" w14:textId="77777777" w:rsidR="00983FCF" w:rsidRPr="00B03970" w:rsidRDefault="00983FCF" w:rsidP="00983FCF">
            <w:pPr>
              <w:spacing w:after="0"/>
              <w:jc w:val="center"/>
              <w:rPr>
                <w:rFonts w:ascii="Calibri" w:hAnsi="Calibri"/>
                <w:b/>
                <w:bCs/>
                <w:sz w:val="18"/>
                <w:szCs w:val="18"/>
                <w:u w:color="FFFFFF"/>
              </w:rPr>
            </w:pPr>
          </w:p>
        </w:tc>
        <w:tc>
          <w:tcPr>
            <w:tcW w:w="193" w:type="pct"/>
            <w:gridSpan w:val="2"/>
            <w:shd w:val="clear" w:color="auto" w:fill="auto"/>
            <w:noWrap/>
            <w:vAlign w:val="center"/>
          </w:tcPr>
          <w:p w14:paraId="169FF601" w14:textId="77777777" w:rsidR="00983FCF" w:rsidRPr="00B03970" w:rsidRDefault="00983FCF" w:rsidP="00983FCF">
            <w:pPr>
              <w:spacing w:after="0"/>
              <w:jc w:val="center"/>
              <w:rPr>
                <w:rFonts w:ascii="Calibri" w:hAnsi="Calibri"/>
                <w:b/>
                <w:bCs/>
                <w:sz w:val="18"/>
                <w:szCs w:val="18"/>
                <w:u w:color="FFFFFF"/>
              </w:rPr>
            </w:pPr>
          </w:p>
        </w:tc>
        <w:tc>
          <w:tcPr>
            <w:tcW w:w="194" w:type="pct"/>
            <w:gridSpan w:val="2"/>
            <w:shd w:val="clear" w:color="auto" w:fill="auto"/>
            <w:noWrap/>
            <w:vAlign w:val="center"/>
          </w:tcPr>
          <w:p w14:paraId="11AD409C" w14:textId="77777777" w:rsidR="00983FCF" w:rsidRPr="00B03970" w:rsidRDefault="00983FCF" w:rsidP="00983FCF">
            <w:pPr>
              <w:spacing w:after="0"/>
              <w:jc w:val="center"/>
              <w:rPr>
                <w:rFonts w:ascii="Calibri" w:hAnsi="Calibri"/>
                <w:b/>
                <w:bCs/>
                <w:sz w:val="18"/>
                <w:szCs w:val="18"/>
                <w:u w:color="FFFFFF"/>
              </w:rPr>
            </w:pPr>
          </w:p>
        </w:tc>
        <w:tc>
          <w:tcPr>
            <w:tcW w:w="2238" w:type="pct"/>
            <w:shd w:val="clear" w:color="auto" w:fill="auto"/>
            <w:noWrap/>
            <w:vAlign w:val="center"/>
          </w:tcPr>
          <w:p w14:paraId="3E9455A6" w14:textId="77777777" w:rsidR="00983FCF" w:rsidRPr="00B03970" w:rsidRDefault="00983FCF" w:rsidP="00983FCF">
            <w:pPr>
              <w:spacing w:after="0"/>
              <w:jc w:val="center"/>
              <w:rPr>
                <w:rFonts w:ascii="Calibri" w:hAnsi="Calibri"/>
                <w:b/>
                <w:bCs/>
                <w:sz w:val="18"/>
                <w:szCs w:val="18"/>
                <w:u w:color="FFFFFF"/>
              </w:rPr>
            </w:pPr>
          </w:p>
        </w:tc>
      </w:tr>
      <w:tr w:rsidR="00983FCF" w:rsidRPr="00FD59AE" w14:paraId="6052012B"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EEF85C2" w14:textId="5C09A122" w:rsidR="00983FCF" w:rsidRPr="00961442" w:rsidRDefault="00983FCF" w:rsidP="00983FCF">
            <w:pPr>
              <w:spacing w:after="0"/>
              <w:rPr>
                <w:rFonts w:ascii="Calibri" w:hAnsi="Calibri"/>
                <w:i/>
                <w:sz w:val="18"/>
                <w:szCs w:val="18"/>
                <w:u w:color="FFFFFF"/>
              </w:rPr>
            </w:pPr>
            <w:r w:rsidRPr="00961442">
              <w:rPr>
                <w:color w:val="000000"/>
                <w:sz w:val="18"/>
                <w:szCs w:val="18"/>
              </w:rPr>
              <w:t>Le  eventuali modifiche o varianti contrattuali sono state autorizzate dal RUP con le modalità previste dall’ordinamento della stazione appaltante cui il RUP dipende?</w:t>
            </w:r>
          </w:p>
        </w:tc>
        <w:tc>
          <w:tcPr>
            <w:tcW w:w="194" w:type="pct"/>
            <w:gridSpan w:val="2"/>
            <w:shd w:val="clear" w:color="auto" w:fill="auto"/>
            <w:noWrap/>
            <w:vAlign w:val="center"/>
          </w:tcPr>
          <w:p w14:paraId="75EB500B"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5F6ABDD7"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1D01C716"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683F52A2" w14:textId="77777777" w:rsidR="00983FCF" w:rsidRPr="00730C25" w:rsidRDefault="00983FCF" w:rsidP="00983FCF">
            <w:pPr>
              <w:spacing w:after="0"/>
              <w:jc w:val="center"/>
              <w:rPr>
                <w:rFonts w:ascii="Calibri" w:hAnsi="Calibri"/>
                <w:iCs/>
                <w:sz w:val="18"/>
                <w:szCs w:val="18"/>
                <w:u w:color="FFFFFF"/>
              </w:rPr>
            </w:pPr>
          </w:p>
        </w:tc>
      </w:tr>
      <w:tr w:rsidR="00983FCF" w:rsidRPr="00FD59AE" w14:paraId="73F940CE"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62A8624" w14:textId="78777209" w:rsidR="00983FCF" w:rsidRPr="00961442" w:rsidRDefault="00983FCF" w:rsidP="00983FCF">
            <w:pPr>
              <w:spacing w:after="0"/>
              <w:jc w:val="both"/>
              <w:rPr>
                <w:rFonts w:ascii="Calibri" w:hAnsi="Calibri"/>
                <w:iCs/>
                <w:sz w:val="18"/>
                <w:szCs w:val="18"/>
                <w:u w:color="FFFFFF"/>
              </w:rPr>
            </w:pPr>
            <w:r w:rsidRPr="00961442">
              <w:rPr>
                <w:color w:val="000000"/>
                <w:sz w:val="18"/>
                <w:szCs w:val="18"/>
              </w:rPr>
              <w:t>Ricorre una delle fattispecie di cui all’art. 120 del D.lgs. 36/2023 c. 1 e 3?</w:t>
            </w:r>
          </w:p>
        </w:tc>
        <w:tc>
          <w:tcPr>
            <w:tcW w:w="194" w:type="pct"/>
            <w:gridSpan w:val="2"/>
            <w:shd w:val="clear" w:color="auto" w:fill="auto"/>
            <w:noWrap/>
            <w:vAlign w:val="center"/>
          </w:tcPr>
          <w:p w14:paraId="0869075F"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404C7764"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508D13CA"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4F3D0BC4" w14:textId="77777777" w:rsidR="00983FCF" w:rsidRPr="00730C25" w:rsidRDefault="00983FCF" w:rsidP="00983FCF">
            <w:pPr>
              <w:spacing w:after="0"/>
              <w:jc w:val="center"/>
              <w:rPr>
                <w:rFonts w:ascii="Calibri" w:hAnsi="Calibri"/>
                <w:iCs/>
                <w:sz w:val="18"/>
                <w:szCs w:val="18"/>
                <w:u w:color="FFFFFF"/>
              </w:rPr>
            </w:pPr>
          </w:p>
        </w:tc>
      </w:tr>
      <w:tr w:rsidR="00983FCF" w:rsidRPr="00FD59AE" w14:paraId="6B25B8CF"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50A34BCA" w14:textId="195EB790" w:rsidR="00983FCF" w:rsidRPr="00961442" w:rsidRDefault="00983FCF" w:rsidP="00983FCF">
            <w:pPr>
              <w:spacing w:after="0"/>
              <w:jc w:val="both"/>
              <w:rPr>
                <w:rFonts w:ascii="Calibri" w:hAnsi="Calibri"/>
                <w:iCs/>
                <w:sz w:val="18"/>
                <w:szCs w:val="18"/>
                <w:u w:color="FFFFFF"/>
              </w:rPr>
            </w:pPr>
            <w:r w:rsidRPr="00961442">
              <w:rPr>
                <w:color w:val="000000"/>
                <w:sz w:val="18"/>
                <w:szCs w:val="18"/>
              </w:rPr>
              <w:t>Nei casi di cui al comma 1, lettere  b)  e c) art. 120 D.lgs. 36/2023 si è verificato che  l'eventuale  aumento di prezzo non ecceda il 50 per cento del valore del contratto iniziale?</w:t>
            </w:r>
          </w:p>
        </w:tc>
        <w:tc>
          <w:tcPr>
            <w:tcW w:w="194" w:type="pct"/>
            <w:gridSpan w:val="2"/>
            <w:shd w:val="clear" w:color="auto" w:fill="auto"/>
            <w:noWrap/>
            <w:vAlign w:val="center"/>
          </w:tcPr>
          <w:p w14:paraId="239F650B"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34F4169C"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131440AE"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0B021D2B" w14:textId="77777777" w:rsidR="00983FCF" w:rsidRPr="00730C25" w:rsidRDefault="00983FCF" w:rsidP="00983FCF">
            <w:pPr>
              <w:spacing w:after="0"/>
              <w:jc w:val="center"/>
              <w:rPr>
                <w:rFonts w:ascii="Calibri" w:hAnsi="Calibri"/>
                <w:iCs/>
                <w:sz w:val="18"/>
                <w:szCs w:val="18"/>
                <w:u w:color="FFFFFF"/>
              </w:rPr>
            </w:pPr>
          </w:p>
        </w:tc>
      </w:tr>
      <w:tr w:rsidR="00983FCF" w:rsidRPr="00FD59AE" w14:paraId="76FB8A77" w14:textId="77777777" w:rsidTr="00961442">
        <w:trPr>
          <w:trHeight w:val="361"/>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8322623" w14:textId="61B4BF31" w:rsidR="00983FCF" w:rsidRPr="00961442" w:rsidRDefault="00983FCF" w:rsidP="00983FCF">
            <w:pPr>
              <w:spacing w:after="0"/>
              <w:rPr>
                <w:color w:val="000000"/>
                <w:sz w:val="18"/>
                <w:szCs w:val="18"/>
              </w:rPr>
            </w:pPr>
            <w:r w:rsidRPr="00961442">
              <w:rPr>
                <w:color w:val="000000"/>
                <w:sz w:val="18"/>
                <w:szCs w:val="18"/>
              </w:rPr>
              <w:t>In  caso di riduzione delle finalità  del contratto, è stato verificato che vi sia stata una corrispondente  riduzione del valore del contratto stesso?</w:t>
            </w:r>
          </w:p>
        </w:tc>
        <w:tc>
          <w:tcPr>
            <w:tcW w:w="194" w:type="pct"/>
            <w:gridSpan w:val="2"/>
            <w:tcBorders>
              <w:bottom w:val="dotted" w:sz="4" w:space="0" w:color="auto"/>
            </w:tcBorders>
            <w:shd w:val="clear" w:color="auto" w:fill="auto"/>
            <w:noWrap/>
            <w:vAlign w:val="center"/>
          </w:tcPr>
          <w:p w14:paraId="46EDED39" w14:textId="77777777" w:rsidR="00983FCF" w:rsidRPr="00730C25" w:rsidRDefault="00983FCF" w:rsidP="00983FCF">
            <w:pPr>
              <w:spacing w:after="0"/>
              <w:jc w:val="center"/>
              <w:rPr>
                <w:rFonts w:ascii="Calibri" w:hAnsi="Calibri"/>
                <w:iCs/>
                <w:sz w:val="18"/>
                <w:szCs w:val="18"/>
                <w:u w:color="FFFFFF"/>
              </w:rPr>
            </w:pPr>
          </w:p>
        </w:tc>
        <w:tc>
          <w:tcPr>
            <w:tcW w:w="193" w:type="pct"/>
            <w:gridSpan w:val="2"/>
            <w:tcBorders>
              <w:bottom w:val="dotted" w:sz="4" w:space="0" w:color="auto"/>
            </w:tcBorders>
            <w:shd w:val="clear" w:color="auto" w:fill="auto"/>
            <w:noWrap/>
            <w:vAlign w:val="center"/>
          </w:tcPr>
          <w:p w14:paraId="30B27BC0" w14:textId="77777777" w:rsidR="00983FCF" w:rsidRPr="00730C25" w:rsidRDefault="00983FCF" w:rsidP="00983FCF">
            <w:pPr>
              <w:spacing w:after="0"/>
              <w:jc w:val="center"/>
              <w:rPr>
                <w:rFonts w:ascii="Calibri" w:hAnsi="Calibri"/>
                <w:iCs/>
                <w:sz w:val="18"/>
                <w:szCs w:val="18"/>
                <w:u w:color="FFFFFF"/>
              </w:rPr>
            </w:pPr>
          </w:p>
        </w:tc>
        <w:tc>
          <w:tcPr>
            <w:tcW w:w="194" w:type="pct"/>
            <w:gridSpan w:val="2"/>
            <w:tcBorders>
              <w:bottom w:val="dotted" w:sz="4" w:space="0" w:color="auto"/>
            </w:tcBorders>
            <w:shd w:val="clear" w:color="auto" w:fill="auto"/>
            <w:noWrap/>
            <w:vAlign w:val="center"/>
          </w:tcPr>
          <w:p w14:paraId="4A4238A2" w14:textId="77777777" w:rsidR="00983FCF" w:rsidRPr="00730C25" w:rsidRDefault="00983FCF" w:rsidP="00983FCF">
            <w:pPr>
              <w:spacing w:after="0"/>
              <w:jc w:val="center"/>
              <w:rPr>
                <w:rFonts w:ascii="Calibri" w:hAnsi="Calibri"/>
                <w:iCs/>
                <w:sz w:val="18"/>
                <w:szCs w:val="18"/>
                <w:u w:color="FFFFFF"/>
              </w:rPr>
            </w:pPr>
          </w:p>
        </w:tc>
        <w:tc>
          <w:tcPr>
            <w:tcW w:w="2238" w:type="pct"/>
            <w:tcBorders>
              <w:bottom w:val="dotted" w:sz="4" w:space="0" w:color="auto"/>
            </w:tcBorders>
            <w:shd w:val="clear" w:color="auto" w:fill="auto"/>
            <w:noWrap/>
            <w:vAlign w:val="center"/>
          </w:tcPr>
          <w:p w14:paraId="69838E6B" w14:textId="77777777" w:rsidR="00983FCF" w:rsidRPr="00730C25" w:rsidRDefault="00983FCF" w:rsidP="00983FCF">
            <w:pPr>
              <w:spacing w:after="0"/>
              <w:jc w:val="center"/>
              <w:rPr>
                <w:rFonts w:ascii="Calibri" w:hAnsi="Calibri"/>
                <w:iCs/>
                <w:sz w:val="18"/>
                <w:szCs w:val="18"/>
                <w:u w:color="FFFFFF"/>
              </w:rPr>
            </w:pPr>
          </w:p>
        </w:tc>
      </w:tr>
      <w:tr w:rsidR="00983FCF" w:rsidRPr="00FD59AE" w14:paraId="0CD22952" w14:textId="77777777" w:rsidTr="00961442">
        <w:trPr>
          <w:trHeight w:val="237"/>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9CDB9CD" w14:textId="6E179743" w:rsidR="00983FCF" w:rsidRPr="00961442" w:rsidRDefault="00983FCF" w:rsidP="00983FCF">
            <w:pPr>
              <w:spacing w:after="0"/>
              <w:rPr>
                <w:color w:val="000000"/>
                <w:sz w:val="18"/>
                <w:szCs w:val="18"/>
              </w:rPr>
            </w:pPr>
            <w:r w:rsidRPr="00961442">
              <w:rPr>
                <w:color w:val="000000"/>
                <w:sz w:val="18"/>
                <w:szCs w:val="18"/>
              </w:rPr>
              <w:t>Qualora le modifiche fossero sostanziali ai sensi dell’art.120 D.lgs. 36/2023, si è proceduto con una nuova procedura?</w:t>
            </w:r>
          </w:p>
        </w:tc>
        <w:tc>
          <w:tcPr>
            <w:tcW w:w="194" w:type="pct"/>
            <w:gridSpan w:val="2"/>
            <w:tcBorders>
              <w:top w:val="dotted" w:sz="4" w:space="0" w:color="auto"/>
              <w:bottom w:val="dotted" w:sz="4" w:space="0" w:color="auto"/>
            </w:tcBorders>
            <w:shd w:val="clear" w:color="auto" w:fill="auto"/>
            <w:noWrap/>
            <w:vAlign w:val="center"/>
          </w:tcPr>
          <w:p w14:paraId="045DAA8B" w14:textId="77777777" w:rsidR="00983FCF" w:rsidRPr="00730C25" w:rsidRDefault="00983FCF" w:rsidP="00983FCF">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18644B66" w14:textId="77777777" w:rsidR="00983FCF" w:rsidRPr="00730C25" w:rsidRDefault="00983FCF" w:rsidP="00983FCF">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5AAD44AC" w14:textId="77777777" w:rsidR="00983FCF" w:rsidRPr="00730C25" w:rsidRDefault="00983FCF" w:rsidP="00983FCF">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430524D" w14:textId="77777777" w:rsidR="00983FCF" w:rsidRPr="00730C25" w:rsidRDefault="00983FCF" w:rsidP="00983FCF">
            <w:pPr>
              <w:spacing w:after="0"/>
              <w:jc w:val="center"/>
              <w:rPr>
                <w:rFonts w:ascii="Calibri" w:hAnsi="Calibri"/>
                <w:iCs/>
                <w:sz w:val="18"/>
                <w:szCs w:val="18"/>
                <w:u w:color="FFFFFF"/>
              </w:rPr>
            </w:pPr>
          </w:p>
        </w:tc>
      </w:tr>
      <w:tr w:rsidR="00983FCF" w:rsidRPr="00FD59AE" w14:paraId="14F47990" w14:textId="77777777" w:rsidTr="00961442">
        <w:trPr>
          <w:trHeight w:val="256"/>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95AC241" w14:textId="1A12C4BA" w:rsidR="00983FCF" w:rsidRPr="00961442" w:rsidRDefault="00983FCF" w:rsidP="00983FCF">
            <w:pPr>
              <w:spacing w:after="0"/>
              <w:rPr>
                <w:color w:val="000000"/>
                <w:sz w:val="18"/>
                <w:szCs w:val="18"/>
              </w:rPr>
            </w:pPr>
            <w:r w:rsidRPr="00961442">
              <w:rPr>
                <w:color w:val="000000"/>
                <w:sz w:val="18"/>
                <w:szCs w:val="18"/>
              </w:rPr>
              <w:t xml:space="preserve">Le modificazioni al contratto di cui all’art. 120  c. 1 </w:t>
            </w:r>
            <w:proofErr w:type="spellStart"/>
            <w:r w:rsidRPr="00961442">
              <w:rPr>
                <w:color w:val="000000"/>
                <w:sz w:val="18"/>
                <w:szCs w:val="18"/>
              </w:rPr>
              <w:t>lett</w:t>
            </w:r>
            <w:proofErr w:type="spellEnd"/>
            <w:r w:rsidRPr="00961442">
              <w:rPr>
                <w:color w:val="000000"/>
                <w:sz w:val="18"/>
                <w:szCs w:val="18"/>
              </w:rPr>
              <w:t xml:space="preserve"> b) e  c. 3 entro 30 giorni dal perfezionamento sono state comunicate a ANAC?</w:t>
            </w:r>
          </w:p>
        </w:tc>
        <w:tc>
          <w:tcPr>
            <w:tcW w:w="194" w:type="pct"/>
            <w:gridSpan w:val="2"/>
            <w:tcBorders>
              <w:top w:val="dotted" w:sz="4" w:space="0" w:color="auto"/>
              <w:bottom w:val="dotted" w:sz="4" w:space="0" w:color="auto"/>
            </w:tcBorders>
            <w:shd w:val="clear" w:color="auto" w:fill="auto"/>
            <w:noWrap/>
            <w:vAlign w:val="center"/>
          </w:tcPr>
          <w:p w14:paraId="49DAEC83" w14:textId="77777777" w:rsidR="00983FCF" w:rsidRPr="00730C25" w:rsidRDefault="00983FCF" w:rsidP="00983FCF">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6EB04091" w14:textId="77777777" w:rsidR="00983FCF" w:rsidRPr="00730C25" w:rsidRDefault="00983FCF" w:rsidP="00983FCF">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7AA9F8DA" w14:textId="77777777" w:rsidR="00983FCF" w:rsidRPr="00730C25" w:rsidRDefault="00983FCF" w:rsidP="00983FCF">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65BCBEE6" w14:textId="77777777" w:rsidR="00983FCF" w:rsidRPr="00730C25" w:rsidRDefault="00983FCF" w:rsidP="00983FCF">
            <w:pPr>
              <w:spacing w:after="0"/>
              <w:jc w:val="center"/>
              <w:rPr>
                <w:rFonts w:ascii="Calibri" w:hAnsi="Calibri"/>
                <w:iCs/>
                <w:sz w:val="18"/>
                <w:szCs w:val="18"/>
                <w:u w:color="FFFFFF"/>
              </w:rPr>
            </w:pPr>
          </w:p>
        </w:tc>
      </w:tr>
      <w:tr w:rsidR="00983FCF" w:rsidRPr="00FD59AE" w14:paraId="7DC96145" w14:textId="77777777" w:rsidTr="00961442">
        <w:trPr>
          <w:trHeight w:val="234"/>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1AD0691C" w14:textId="5D11CFE3" w:rsidR="00983FCF" w:rsidRPr="00961442" w:rsidRDefault="00983FCF" w:rsidP="00983FCF">
            <w:pPr>
              <w:spacing w:after="0"/>
              <w:rPr>
                <w:color w:val="000000"/>
                <w:sz w:val="18"/>
                <w:szCs w:val="18"/>
              </w:rPr>
            </w:pPr>
            <w:r w:rsidRPr="00961442">
              <w:rPr>
                <w:color w:val="000000"/>
                <w:sz w:val="18"/>
                <w:szCs w:val="18"/>
              </w:rPr>
              <w:t>Ai fini dell'esecuzione, il recesso di uno o più OE in caso di RTI, comporta che i restanti   membri   abbiano mantenuto il possesso dei requisiti di qualificazione necessari ai lavori o servizi ancora da eseguire come da previsione dell’art. 68 c.17?</w:t>
            </w:r>
          </w:p>
        </w:tc>
        <w:tc>
          <w:tcPr>
            <w:tcW w:w="194" w:type="pct"/>
            <w:gridSpan w:val="2"/>
            <w:tcBorders>
              <w:top w:val="dotted" w:sz="4" w:space="0" w:color="auto"/>
              <w:bottom w:val="dotted" w:sz="4" w:space="0" w:color="auto"/>
            </w:tcBorders>
            <w:shd w:val="clear" w:color="auto" w:fill="auto"/>
            <w:noWrap/>
            <w:vAlign w:val="center"/>
          </w:tcPr>
          <w:p w14:paraId="485D180F" w14:textId="77777777" w:rsidR="00983FCF" w:rsidRPr="00730C25" w:rsidRDefault="00983FCF" w:rsidP="00983FCF">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3670DCD4" w14:textId="77777777" w:rsidR="00983FCF" w:rsidRPr="00730C25" w:rsidRDefault="00983FCF" w:rsidP="00983FCF">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2D481A4" w14:textId="77777777" w:rsidR="00983FCF" w:rsidRPr="00730C25" w:rsidRDefault="00983FCF" w:rsidP="00983FCF">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4D7E3523" w14:textId="77777777" w:rsidR="00983FCF" w:rsidRPr="00730C25" w:rsidRDefault="00983FCF" w:rsidP="00983FCF">
            <w:pPr>
              <w:spacing w:after="0"/>
              <w:jc w:val="center"/>
              <w:rPr>
                <w:rFonts w:ascii="Calibri" w:hAnsi="Calibri"/>
                <w:iCs/>
                <w:sz w:val="18"/>
                <w:szCs w:val="18"/>
                <w:u w:color="FFFFFF"/>
              </w:rPr>
            </w:pPr>
          </w:p>
        </w:tc>
      </w:tr>
      <w:tr w:rsidR="00983FCF" w:rsidRPr="00FD59AE" w14:paraId="6395948E" w14:textId="77777777" w:rsidTr="00961442">
        <w:trPr>
          <w:trHeight w:val="354"/>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2421908F" w14:textId="0F6119C6" w:rsidR="00983FCF" w:rsidRPr="00961442" w:rsidRDefault="00983FCF" w:rsidP="00983FCF">
            <w:pPr>
              <w:spacing w:after="0"/>
              <w:rPr>
                <w:color w:val="000000"/>
                <w:sz w:val="18"/>
                <w:szCs w:val="18"/>
              </w:rPr>
            </w:pPr>
            <w:r w:rsidRPr="00961442">
              <w:rPr>
                <w:color w:val="000000"/>
                <w:sz w:val="18"/>
                <w:szCs w:val="18"/>
              </w:rPr>
              <w:t>La  durata  del  contratto  post  variante  è stata pattuita?</w:t>
            </w:r>
          </w:p>
        </w:tc>
        <w:tc>
          <w:tcPr>
            <w:tcW w:w="194" w:type="pct"/>
            <w:gridSpan w:val="2"/>
            <w:tcBorders>
              <w:top w:val="dotted" w:sz="4" w:space="0" w:color="auto"/>
              <w:bottom w:val="dotted" w:sz="4" w:space="0" w:color="auto"/>
            </w:tcBorders>
            <w:shd w:val="clear" w:color="auto" w:fill="auto"/>
            <w:noWrap/>
            <w:vAlign w:val="center"/>
          </w:tcPr>
          <w:p w14:paraId="36B390AC" w14:textId="77777777" w:rsidR="00983FCF" w:rsidRPr="00730C25" w:rsidRDefault="00983FCF" w:rsidP="00983FCF">
            <w:pPr>
              <w:spacing w:after="0"/>
              <w:jc w:val="center"/>
              <w:rPr>
                <w:rFonts w:ascii="Calibri" w:hAnsi="Calibri"/>
                <w:iCs/>
                <w:sz w:val="18"/>
                <w:szCs w:val="18"/>
                <w:u w:color="FFFFFF"/>
              </w:rPr>
            </w:pPr>
          </w:p>
        </w:tc>
        <w:tc>
          <w:tcPr>
            <w:tcW w:w="193" w:type="pct"/>
            <w:gridSpan w:val="2"/>
            <w:tcBorders>
              <w:top w:val="dotted" w:sz="4" w:space="0" w:color="auto"/>
              <w:bottom w:val="dotted" w:sz="4" w:space="0" w:color="auto"/>
            </w:tcBorders>
            <w:shd w:val="clear" w:color="auto" w:fill="auto"/>
            <w:noWrap/>
            <w:vAlign w:val="center"/>
          </w:tcPr>
          <w:p w14:paraId="21C1DE58" w14:textId="77777777" w:rsidR="00983FCF" w:rsidRPr="00730C25" w:rsidRDefault="00983FCF" w:rsidP="00983FCF">
            <w:pPr>
              <w:spacing w:after="0"/>
              <w:jc w:val="center"/>
              <w:rPr>
                <w:rFonts w:ascii="Calibri" w:hAnsi="Calibri"/>
                <w:iCs/>
                <w:sz w:val="18"/>
                <w:szCs w:val="18"/>
                <w:u w:color="FFFFFF"/>
              </w:rPr>
            </w:pPr>
          </w:p>
        </w:tc>
        <w:tc>
          <w:tcPr>
            <w:tcW w:w="194" w:type="pct"/>
            <w:gridSpan w:val="2"/>
            <w:tcBorders>
              <w:top w:val="dotted" w:sz="4" w:space="0" w:color="auto"/>
              <w:bottom w:val="dotted" w:sz="4" w:space="0" w:color="auto"/>
            </w:tcBorders>
            <w:shd w:val="clear" w:color="auto" w:fill="auto"/>
            <w:noWrap/>
            <w:vAlign w:val="center"/>
          </w:tcPr>
          <w:p w14:paraId="257B90DD" w14:textId="77777777" w:rsidR="00983FCF" w:rsidRPr="00730C25" w:rsidRDefault="00983FCF" w:rsidP="00983FCF">
            <w:pPr>
              <w:spacing w:after="0"/>
              <w:jc w:val="center"/>
              <w:rPr>
                <w:rFonts w:ascii="Calibri" w:hAnsi="Calibri"/>
                <w:iCs/>
                <w:sz w:val="18"/>
                <w:szCs w:val="18"/>
                <w:u w:color="FFFFFF"/>
              </w:rPr>
            </w:pPr>
          </w:p>
        </w:tc>
        <w:tc>
          <w:tcPr>
            <w:tcW w:w="2238" w:type="pct"/>
            <w:tcBorders>
              <w:top w:val="dotted" w:sz="4" w:space="0" w:color="auto"/>
              <w:bottom w:val="dotted" w:sz="4" w:space="0" w:color="auto"/>
            </w:tcBorders>
            <w:shd w:val="clear" w:color="auto" w:fill="auto"/>
            <w:noWrap/>
            <w:vAlign w:val="center"/>
          </w:tcPr>
          <w:p w14:paraId="10713F49" w14:textId="77777777" w:rsidR="00983FCF" w:rsidRPr="00730C25" w:rsidRDefault="00983FCF" w:rsidP="00983FCF">
            <w:pPr>
              <w:spacing w:after="0"/>
              <w:jc w:val="center"/>
              <w:rPr>
                <w:rFonts w:ascii="Calibri" w:hAnsi="Calibri"/>
                <w:iCs/>
                <w:sz w:val="18"/>
                <w:szCs w:val="18"/>
                <w:u w:color="FFFFFF"/>
              </w:rPr>
            </w:pPr>
          </w:p>
        </w:tc>
      </w:tr>
      <w:tr w:rsidR="00983FCF" w:rsidRPr="00FD59AE" w14:paraId="6CC3C6DB" w14:textId="77777777" w:rsidTr="00961442">
        <w:trPr>
          <w:trHeight w:val="38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042DBED" w14:textId="1B268066" w:rsidR="00983FCF" w:rsidRPr="00961442" w:rsidRDefault="00983FCF" w:rsidP="00983FCF">
            <w:pPr>
              <w:spacing w:after="0"/>
              <w:rPr>
                <w:color w:val="000000"/>
                <w:sz w:val="18"/>
                <w:szCs w:val="18"/>
              </w:rPr>
            </w:pPr>
            <w:proofErr w:type="gramStart"/>
            <w:r w:rsidRPr="00961442">
              <w:rPr>
                <w:color w:val="000000"/>
                <w:sz w:val="18"/>
                <w:szCs w:val="18"/>
              </w:rPr>
              <w:t>E’</w:t>
            </w:r>
            <w:proofErr w:type="gramEnd"/>
            <w:r w:rsidRPr="00961442">
              <w:rPr>
                <w:color w:val="000000"/>
                <w:sz w:val="18"/>
                <w:szCs w:val="18"/>
              </w:rPr>
              <w:t xml:space="preserve"> stata attivata una proroga legittima del contratto?</w:t>
            </w:r>
          </w:p>
        </w:tc>
        <w:tc>
          <w:tcPr>
            <w:tcW w:w="194" w:type="pct"/>
            <w:gridSpan w:val="2"/>
            <w:tcBorders>
              <w:top w:val="dotted" w:sz="4" w:space="0" w:color="auto"/>
            </w:tcBorders>
            <w:shd w:val="clear" w:color="auto" w:fill="auto"/>
            <w:noWrap/>
            <w:vAlign w:val="center"/>
          </w:tcPr>
          <w:p w14:paraId="7FFBF5A0" w14:textId="77777777" w:rsidR="00983FCF" w:rsidRPr="00730C25" w:rsidRDefault="00983FCF" w:rsidP="00983FCF">
            <w:pPr>
              <w:spacing w:after="0"/>
              <w:jc w:val="center"/>
              <w:rPr>
                <w:rFonts w:ascii="Calibri" w:hAnsi="Calibri"/>
                <w:iCs/>
                <w:sz w:val="18"/>
                <w:szCs w:val="18"/>
                <w:u w:color="FFFFFF"/>
              </w:rPr>
            </w:pPr>
          </w:p>
        </w:tc>
        <w:tc>
          <w:tcPr>
            <w:tcW w:w="193" w:type="pct"/>
            <w:gridSpan w:val="2"/>
            <w:tcBorders>
              <w:top w:val="dotted" w:sz="4" w:space="0" w:color="auto"/>
            </w:tcBorders>
            <w:shd w:val="clear" w:color="auto" w:fill="auto"/>
            <w:noWrap/>
            <w:vAlign w:val="center"/>
          </w:tcPr>
          <w:p w14:paraId="000AF5DD" w14:textId="77777777" w:rsidR="00983FCF" w:rsidRPr="00730C25" w:rsidRDefault="00983FCF" w:rsidP="00983FCF">
            <w:pPr>
              <w:spacing w:after="0"/>
              <w:jc w:val="center"/>
              <w:rPr>
                <w:rFonts w:ascii="Calibri" w:hAnsi="Calibri"/>
                <w:iCs/>
                <w:sz w:val="18"/>
                <w:szCs w:val="18"/>
                <w:u w:color="FFFFFF"/>
              </w:rPr>
            </w:pPr>
          </w:p>
        </w:tc>
        <w:tc>
          <w:tcPr>
            <w:tcW w:w="194" w:type="pct"/>
            <w:gridSpan w:val="2"/>
            <w:tcBorders>
              <w:top w:val="dotted" w:sz="4" w:space="0" w:color="auto"/>
            </w:tcBorders>
            <w:shd w:val="clear" w:color="auto" w:fill="auto"/>
            <w:noWrap/>
            <w:vAlign w:val="center"/>
          </w:tcPr>
          <w:p w14:paraId="3F86C0C7" w14:textId="77777777" w:rsidR="00983FCF" w:rsidRPr="00730C25" w:rsidRDefault="00983FCF" w:rsidP="00983FCF">
            <w:pPr>
              <w:spacing w:after="0"/>
              <w:jc w:val="center"/>
              <w:rPr>
                <w:rFonts w:ascii="Calibri" w:hAnsi="Calibri"/>
                <w:iCs/>
                <w:sz w:val="18"/>
                <w:szCs w:val="18"/>
                <w:u w:color="FFFFFF"/>
              </w:rPr>
            </w:pPr>
          </w:p>
        </w:tc>
        <w:tc>
          <w:tcPr>
            <w:tcW w:w="2238" w:type="pct"/>
            <w:tcBorders>
              <w:top w:val="dotted" w:sz="4" w:space="0" w:color="auto"/>
            </w:tcBorders>
            <w:shd w:val="clear" w:color="auto" w:fill="auto"/>
            <w:noWrap/>
            <w:vAlign w:val="center"/>
          </w:tcPr>
          <w:p w14:paraId="2F9E738D" w14:textId="77777777" w:rsidR="00983FCF" w:rsidRPr="00730C25" w:rsidRDefault="00983FCF" w:rsidP="00983FCF">
            <w:pPr>
              <w:spacing w:after="0"/>
              <w:jc w:val="center"/>
              <w:rPr>
                <w:rFonts w:ascii="Calibri" w:hAnsi="Calibri"/>
                <w:iCs/>
                <w:sz w:val="18"/>
                <w:szCs w:val="18"/>
                <w:u w:color="FFFFFF"/>
              </w:rPr>
            </w:pPr>
          </w:p>
        </w:tc>
      </w:tr>
      <w:tr w:rsidR="00983FCF" w:rsidRPr="00FD59AE" w14:paraId="6B49F461"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9AAA144" w14:textId="2F1876C3" w:rsidR="00983FCF" w:rsidRPr="00961442" w:rsidRDefault="00983FCF" w:rsidP="00983FCF">
            <w:pPr>
              <w:spacing w:after="0"/>
              <w:jc w:val="both"/>
              <w:rPr>
                <w:rFonts w:ascii="Calibri" w:hAnsi="Calibri"/>
                <w:iCs/>
                <w:sz w:val="18"/>
                <w:szCs w:val="18"/>
                <w:u w:color="FFFFFF"/>
              </w:rPr>
            </w:pPr>
            <w:r w:rsidRPr="00961442">
              <w:rPr>
                <w:color w:val="000000"/>
                <w:sz w:val="18"/>
                <w:szCs w:val="18"/>
              </w:rPr>
              <w:t>Nella fase di attuazione del contratto sono state effettuate modifiche sostanziali agli elementi essenziali del contratto (oggetto, prezzo, modalità di pagamento, natura della prestazione, periodo di realizzazione delle attività, tipologia dei materiali utilizzati, ecc.)?</w:t>
            </w:r>
          </w:p>
        </w:tc>
        <w:tc>
          <w:tcPr>
            <w:tcW w:w="194" w:type="pct"/>
            <w:gridSpan w:val="2"/>
            <w:shd w:val="clear" w:color="auto" w:fill="auto"/>
            <w:noWrap/>
            <w:vAlign w:val="center"/>
          </w:tcPr>
          <w:p w14:paraId="61F98691"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3CAC52DA"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39F3376F"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42A266AE" w14:textId="77777777" w:rsidR="00983FCF" w:rsidRPr="00730C25" w:rsidRDefault="00983FCF" w:rsidP="00983FCF">
            <w:pPr>
              <w:spacing w:after="0"/>
              <w:jc w:val="center"/>
              <w:rPr>
                <w:rFonts w:ascii="Calibri" w:hAnsi="Calibri"/>
                <w:iCs/>
                <w:sz w:val="18"/>
                <w:szCs w:val="18"/>
                <w:u w:color="FFFFFF"/>
              </w:rPr>
            </w:pPr>
          </w:p>
        </w:tc>
      </w:tr>
      <w:tr w:rsidR="00983FCF" w:rsidRPr="00FD59AE" w14:paraId="5078A1A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98670A8" w14:textId="5890E909" w:rsidR="00983FCF" w:rsidRPr="00961442" w:rsidRDefault="00983FCF" w:rsidP="00983FCF">
            <w:pPr>
              <w:spacing w:after="0"/>
              <w:jc w:val="both"/>
              <w:rPr>
                <w:rFonts w:ascii="Calibri" w:hAnsi="Calibri"/>
                <w:iCs/>
                <w:sz w:val="18"/>
                <w:szCs w:val="18"/>
                <w:u w:color="FFFFFF"/>
              </w:rPr>
            </w:pPr>
            <w:r w:rsidRPr="00961442">
              <w:rPr>
                <w:color w:val="000000"/>
                <w:sz w:val="18"/>
                <w:szCs w:val="18"/>
              </w:rPr>
              <w:t>Si è reso necessario un aumento o una diminuzione delle prestazioni a concorrenza del quinto dell’importo del contratto in corso di esecuzione (art.120, comma 9, d.lgs. 36/2023)?</w:t>
            </w:r>
          </w:p>
        </w:tc>
        <w:tc>
          <w:tcPr>
            <w:tcW w:w="194" w:type="pct"/>
            <w:gridSpan w:val="2"/>
            <w:shd w:val="clear" w:color="auto" w:fill="auto"/>
            <w:noWrap/>
            <w:vAlign w:val="center"/>
          </w:tcPr>
          <w:p w14:paraId="759CBB5D"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18CCD2ED"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04C4968F"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04D091DE" w14:textId="77777777" w:rsidR="00983FCF" w:rsidRPr="00730C25" w:rsidRDefault="00983FCF" w:rsidP="00983FCF">
            <w:pPr>
              <w:spacing w:after="0"/>
              <w:jc w:val="center"/>
              <w:rPr>
                <w:rFonts w:ascii="Calibri" w:hAnsi="Calibri"/>
                <w:iCs/>
                <w:sz w:val="18"/>
                <w:szCs w:val="18"/>
                <w:u w:color="FFFFFF"/>
              </w:rPr>
            </w:pPr>
          </w:p>
        </w:tc>
      </w:tr>
      <w:tr w:rsidR="00983FCF" w:rsidRPr="00FD59AE" w14:paraId="3C815EA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C7B7EF1" w14:textId="4A48E213" w:rsidR="00983FCF" w:rsidRPr="00961442" w:rsidRDefault="00983FCF" w:rsidP="00983FCF">
            <w:pPr>
              <w:spacing w:after="0"/>
              <w:rPr>
                <w:rFonts w:ascii="Calibri" w:hAnsi="Calibri"/>
                <w:iCs/>
                <w:sz w:val="18"/>
                <w:szCs w:val="18"/>
                <w:u w:color="FFFFFF"/>
              </w:rPr>
            </w:pPr>
            <w:r w:rsidRPr="00961442">
              <w:rPr>
                <w:color w:val="000000"/>
                <w:sz w:val="18"/>
                <w:szCs w:val="18"/>
              </w:rPr>
              <w:t>È stata individuato il soggetto deputato alla verifica della regolare esecuzione delle prestazioni contrattuali?</w:t>
            </w:r>
          </w:p>
        </w:tc>
        <w:tc>
          <w:tcPr>
            <w:tcW w:w="194" w:type="pct"/>
            <w:gridSpan w:val="2"/>
            <w:shd w:val="clear" w:color="auto" w:fill="auto"/>
            <w:noWrap/>
            <w:vAlign w:val="center"/>
          </w:tcPr>
          <w:p w14:paraId="68C1C734"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6D04060E"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4E694411"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3765191E" w14:textId="77777777" w:rsidR="00983FCF" w:rsidRPr="00730C25" w:rsidRDefault="00983FCF" w:rsidP="00983FCF">
            <w:pPr>
              <w:spacing w:after="0"/>
              <w:jc w:val="center"/>
              <w:rPr>
                <w:rFonts w:ascii="Calibri" w:hAnsi="Calibri"/>
                <w:iCs/>
                <w:sz w:val="18"/>
                <w:szCs w:val="18"/>
                <w:u w:color="FFFFFF"/>
              </w:rPr>
            </w:pPr>
          </w:p>
        </w:tc>
      </w:tr>
      <w:tr w:rsidR="00983FCF" w:rsidRPr="00FD59AE" w14:paraId="5E8F05CE"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D5EB738" w14:textId="094451F9" w:rsidR="00983FCF" w:rsidRPr="00961442" w:rsidRDefault="00983FCF" w:rsidP="00983FCF">
            <w:pPr>
              <w:spacing w:after="0"/>
              <w:jc w:val="both"/>
              <w:rPr>
                <w:rFonts w:ascii="Calibri" w:hAnsi="Calibri"/>
                <w:iCs/>
                <w:sz w:val="18"/>
                <w:szCs w:val="18"/>
                <w:u w:color="FFFFFF"/>
              </w:rPr>
            </w:pPr>
            <w:r w:rsidRPr="00961442">
              <w:rPr>
                <w:color w:val="000000"/>
                <w:sz w:val="18"/>
                <w:szCs w:val="18"/>
              </w:rPr>
              <w:t xml:space="preserve">Il certificato di verifica di conformità </w:t>
            </w:r>
            <w:proofErr w:type="gramStart"/>
            <w:r w:rsidRPr="00961442">
              <w:rPr>
                <w:color w:val="000000"/>
                <w:sz w:val="18"/>
                <w:szCs w:val="18"/>
              </w:rPr>
              <w:t>sono stati emessi</w:t>
            </w:r>
            <w:proofErr w:type="gramEnd"/>
            <w:r w:rsidRPr="00961442">
              <w:rPr>
                <w:color w:val="000000"/>
                <w:sz w:val="18"/>
                <w:szCs w:val="18"/>
              </w:rPr>
              <w:t xml:space="preserve"> entro 6 mesi o, in alternativa, il certificato di regolare esecuzione è stato emesso entro tre mesi dalla data di ultimazione delle prestazioni oggetto del contratto?</w:t>
            </w:r>
          </w:p>
        </w:tc>
        <w:tc>
          <w:tcPr>
            <w:tcW w:w="194" w:type="pct"/>
            <w:gridSpan w:val="2"/>
            <w:shd w:val="clear" w:color="auto" w:fill="auto"/>
            <w:noWrap/>
            <w:vAlign w:val="center"/>
          </w:tcPr>
          <w:p w14:paraId="75A7B98E"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3E86711A"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46ADB74E"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115E0268" w14:textId="77777777" w:rsidR="00983FCF" w:rsidRPr="00730C25" w:rsidRDefault="00983FCF" w:rsidP="00983FCF">
            <w:pPr>
              <w:spacing w:after="0"/>
              <w:jc w:val="center"/>
              <w:rPr>
                <w:rFonts w:ascii="Calibri" w:hAnsi="Calibri"/>
                <w:iCs/>
                <w:sz w:val="18"/>
                <w:szCs w:val="18"/>
                <w:u w:color="FFFFFF"/>
              </w:rPr>
            </w:pPr>
          </w:p>
        </w:tc>
      </w:tr>
      <w:tr w:rsidR="00983FCF" w:rsidRPr="00FD59AE" w14:paraId="467C1EAF"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3ABAE2DF" w14:textId="040BEA52" w:rsidR="00983FCF" w:rsidRPr="00961442" w:rsidRDefault="00983FCF" w:rsidP="00983FCF">
            <w:pPr>
              <w:spacing w:after="0"/>
              <w:jc w:val="both"/>
              <w:rPr>
                <w:rFonts w:ascii="Calibri" w:hAnsi="Calibri"/>
                <w:iCs/>
                <w:sz w:val="18"/>
                <w:szCs w:val="18"/>
                <w:u w:color="FFFFFF"/>
              </w:rPr>
            </w:pPr>
            <w:r w:rsidRPr="00961442">
              <w:rPr>
                <w:color w:val="000000"/>
                <w:sz w:val="18"/>
                <w:szCs w:val="18"/>
              </w:rPr>
              <w:t>Se la risposta alla domanda precedente è no, sono stati adottati gli atti del RUP per derogare ed approvare il collaudo o la certificazione di conformità entro 12 mesi ed il CRE entro 6 mesi?</w:t>
            </w:r>
          </w:p>
        </w:tc>
        <w:tc>
          <w:tcPr>
            <w:tcW w:w="194" w:type="pct"/>
            <w:gridSpan w:val="2"/>
            <w:shd w:val="clear" w:color="auto" w:fill="auto"/>
            <w:noWrap/>
            <w:vAlign w:val="center"/>
          </w:tcPr>
          <w:p w14:paraId="2E9E5244"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0AC6B899"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04A47A69"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34F8C3CB" w14:textId="77777777" w:rsidR="00983FCF" w:rsidRPr="00730C25" w:rsidRDefault="00983FCF" w:rsidP="00983FCF">
            <w:pPr>
              <w:spacing w:after="0"/>
              <w:jc w:val="center"/>
              <w:rPr>
                <w:rFonts w:ascii="Calibri" w:hAnsi="Calibri"/>
                <w:iCs/>
                <w:sz w:val="18"/>
                <w:szCs w:val="18"/>
                <w:u w:color="FFFFFF"/>
              </w:rPr>
            </w:pPr>
          </w:p>
        </w:tc>
      </w:tr>
      <w:tr w:rsidR="00983FCF" w:rsidRPr="00FD59AE" w14:paraId="7ECB904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40CA48D8" w14:textId="5828FF1D" w:rsidR="00983FCF" w:rsidRPr="00961442" w:rsidRDefault="00983FCF" w:rsidP="00983FCF">
            <w:pPr>
              <w:spacing w:after="0"/>
              <w:jc w:val="both"/>
              <w:rPr>
                <w:rFonts w:ascii="Calibri" w:hAnsi="Calibri"/>
                <w:iCs/>
                <w:sz w:val="18"/>
                <w:szCs w:val="18"/>
                <w:u w:color="FFFFFF"/>
              </w:rPr>
            </w:pPr>
            <w:proofErr w:type="gramStart"/>
            <w:r w:rsidRPr="00961442">
              <w:rPr>
                <w:color w:val="000000"/>
                <w:sz w:val="18"/>
                <w:szCs w:val="18"/>
              </w:rPr>
              <w:t>E’</w:t>
            </w:r>
            <w:proofErr w:type="gramEnd"/>
            <w:r w:rsidRPr="00961442">
              <w:rPr>
                <w:color w:val="000000"/>
                <w:sz w:val="18"/>
                <w:szCs w:val="18"/>
              </w:rPr>
              <w:t xml:space="preserve"> stato verificato che il contratto preveda l’applicazione di penali?</w:t>
            </w:r>
          </w:p>
        </w:tc>
        <w:tc>
          <w:tcPr>
            <w:tcW w:w="194" w:type="pct"/>
            <w:gridSpan w:val="2"/>
            <w:shd w:val="clear" w:color="auto" w:fill="auto"/>
            <w:noWrap/>
            <w:vAlign w:val="center"/>
          </w:tcPr>
          <w:p w14:paraId="2B596E8C"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20F2AFCD"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194F1521"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09EA5BAC" w14:textId="77777777" w:rsidR="00983FCF" w:rsidRPr="00730C25" w:rsidRDefault="00983FCF" w:rsidP="00983FCF">
            <w:pPr>
              <w:spacing w:after="0"/>
              <w:jc w:val="center"/>
              <w:rPr>
                <w:rFonts w:ascii="Calibri" w:hAnsi="Calibri"/>
                <w:iCs/>
                <w:sz w:val="18"/>
                <w:szCs w:val="18"/>
                <w:u w:color="FFFFFF"/>
              </w:rPr>
            </w:pPr>
          </w:p>
        </w:tc>
      </w:tr>
      <w:tr w:rsidR="00983FCF" w:rsidRPr="00FD59AE" w14:paraId="4D2213AD" w14:textId="77777777" w:rsidTr="00961442">
        <w:trPr>
          <w:trHeight w:val="300"/>
          <w:jc w:val="center"/>
        </w:trPr>
        <w:tc>
          <w:tcPr>
            <w:tcW w:w="2181" w:type="pct"/>
            <w:gridSpan w:val="2"/>
            <w:tcBorders>
              <w:top w:val="single" w:sz="4" w:space="0" w:color="auto"/>
              <w:left w:val="single" w:sz="4" w:space="0" w:color="auto"/>
              <w:bottom w:val="single" w:sz="4" w:space="0" w:color="auto"/>
              <w:right w:val="single" w:sz="4" w:space="0" w:color="7F7F7F"/>
            </w:tcBorders>
            <w:shd w:val="clear" w:color="000000" w:fill="FFFFFF"/>
            <w:noWrap/>
            <w:vAlign w:val="center"/>
          </w:tcPr>
          <w:p w14:paraId="687376BC" w14:textId="37CFE5A2" w:rsidR="00983FCF" w:rsidRPr="00961442" w:rsidRDefault="00983FCF" w:rsidP="00983FCF">
            <w:pPr>
              <w:spacing w:after="0"/>
              <w:jc w:val="both"/>
              <w:rPr>
                <w:rFonts w:ascii="Calibri" w:hAnsi="Calibri"/>
                <w:iCs/>
                <w:sz w:val="18"/>
                <w:szCs w:val="18"/>
                <w:u w:color="FFFFFF"/>
              </w:rPr>
            </w:pPr>
            <w:r w:rsidRPr="007132DF">
              <w:rPr>
                <w:color w:val="000000"/>
                <w:sz w:val="18"/>
                <w:szCs w:val="18"/>
              </w:rPr>
              <w:t>In caso di irregolarità riscontrate sull’esecuzione del contratto sono state applicate le penali previste?</w:t>
            </w:r>
          </w:p>
        </w:tc>
        <w:tc>
          <w:tcPr>
            <w:tcW w:w="194" w:type="pct"/>
            <w:gridSpan w:val="2"/>
            <w:shd w:val="clear" w:color="auto" w:fill="auto"/>
            <w:noWrap/>
            <w:vAlign w:val="center"/>
          </w:tcPr>
          <w:p w14:paraId="309F0482" w14:textId="77777777" w:rsidR="00983FCF" w:rsidRPr="00730C25" w:rsidRDefault="00983FCF" w:rsidP="00983FCF">
            <w:pPr>
              <w:spacing w:after="0"/>
              <w:jc w:val="center"/>
              <w:rPr>
                <w:rFonts w:ascii="Calibri" w:hAnsi="Calibri"/>
                <w:iCs/>
                <w:sz w:val="18"/>
                <w:szCs w:val="18"/>
                <w:u w:color="FFFFFF"/>
              </w:rPr>
            </w:pPr>
          </w:p>
        </w:tc>
        <w:tc>
          <w:tcPr>
            <w:tcW w:w="193" w:type="pct"/>
            <w:gridSpan w:val="2"/>
            <w:shd w:val="clear" w:color="auto" w:fill="auto"/>
            <w:noWrap/>
            <w:vAlign w:val="center"/>
          </w:tcPr>
          <w:p w14:paraId="5F7CAC84" w14:textId="77777777" w:rsidR="00983FCF" w:rsidRPr="00730C25" w:rsidRDefault="00983FCF" w:rsidP="00983FCF">
            <w:pPr>
              <w:spacing w:after="0"/>
              <w:jc w:val="center"/>
              <w:rPr>
                <w:rFonts w:ascii="Calibri" w:hAnsi="Calibri"/>
                <w:iCs/>
                <w:sz w:val="18"/>
                <w:szCs w:val="18"/>
                <w:u w:color="FFFFFF"/>
              </w:rPr>
            </w:pPr>
          </w:p>
        </w:tc>
        <w:tc>
          <w:tcPr>
            <w:tcW w:w="194" w:type="pct"/>
            <w:gridSpan w:val="2"/>
            <w:shd w:val="clear" w:color="auto" w:fill="auto"/>
            <w:noWrap/>
            <w:vAlign w:val="center"/>
          </w:tcPr>
          <w:p w14:paraId="4CF3341F" w14:textId="77777777" w:rsidR="00983FCF" w:rsidRPr="00730C25" w:rsidRDefault="00983FCF" w:rsidP="00983FCF">
            <w:pPr>
              <w:spacing w:after="0"/>
              <w:jc w:val="center"/>
              <w:rPr>
                <w:rFonts w:ascii="Calibri" w:hAnsi="Calibri"/>
                <w:iCs/>
                <w:sz w:val="18"/>
                <w:szCs w:val="18"/>
                <w:u w:color="FFFFFF"/>
              </w:rPr>
            </w:pPr>
          </w:p>
        </w:tc>
        <w:tc>
          <w:tcPr>
            <w:tcW w:w="2238" w:type="pct"/>
            <w:shd w:val="clear" w:color="auto" w:fill="auto"/>
            <w:noWrap/>
            <w:vAlign w:val="center"/>
          </w:tcPr>
          <w:p w14:paraId="29235FE1" w14:textId="77777777" w:rsidR="00983FCF" w:rsidRPr="00730C25" w:rsidRDefault="00983FCF" w:rsidP="00983FCF">
            <w:pPr>
              <w:spacing w:after="0"/>
              <w:jc w:val="center"/>
              <w:rPr>
                <w:rFonts w:ascii="Calibri" w:hAnsi="Calibri"/>
                <w:iCs/>
                <w:sz w:val="18"/>
                <w:szCs w:val="18"/>
                <w:u w:color="FFFFFF"/>
              </w:rPr>
            </w:pPr>
          </w:p>
        </w:tc>
      </w:tr>
      <w:tr w:rsidR="00983FCF" w:rsidRPr="00FD59AE" w14:paraId="7B257AB7" w14:textId="77777777" w:rsidTr="009A4B8C">
        <w:trPr>
          <w:trHeight w:val="300"/>
          <w:jc w:val="center"/>
        </w:trPr>
        <w:tc>
          <w:tcPr>
            <w:tcW w:w="5000" w:type="pct"/>
            <w:gridSpan w:val="9"/>
            <w:tcBorders>
              <w:top w:val="nil"/>
              <w:left w:val="single" w:sz="4" w:space="0" w:color="000000"/>
              <w:bottom w:val="nil"/>
            </w:tcBorders>
            <w:shd w:val="clear" w:color="auto" w:fill="5B9BD5" w:themeFill="accent5"/>
            <w:noWrap/>
            <w:vAlign w:val="center"/>
          </w:tcPr>
          <w:p w14:paraId="09436FD2" w14:textId="23A0DCF4" w:rsidR="00983FCF" w:rsidRPr="009A4B8C" w:rsidRDefault="00983FCF" w:rsidP="00983FCF">
            <w:pPr>
              <w:spacing w:after="0"/>
              <w:jc w:val="center"/>
              <w:rPr>
                <w:rFonts w:ascii="Calibri" w:hAnsi="Calibri"/>
                <w:b/>
                <w:bCs/>
                <w:iCs/>
                <w:sz w:val="20"/>
                <w:szCs w:val="20"/>
                <w:u w:color="FFFFFF"/>
              </w:rPr>
            </w:pPr>
            <w:r w:rsidRPr="009A4B8C">
              <w:rPr>
                <w:rFonts w:ascii="Calibri" w:hAnsi="Calibri"/>
                <w:b/>
                <w:bCs/>
                <w:iCs/>
                <w:color w:val="FFFFFF" w:themeColor="background1"/>
                <w:sz w:val="20"/>
                <w:szCs w:val="20"/>
                <w:u w:color="FFFFFF"/>
              </w:rPr>
              <w:t>VERIFICA LIQUIDAZIONI</w:t>
            </w:r>
          </w:p>
        </w:tc>
      </w:tr>
      <w:tr w:rsidR="00983FCF" w:rsidRPr="00FD59AE" w14:paraId="498F1CD4" w14:textId="77777777" w:rsidTr="004148AD">
        <w:trPr>
          <w:trHeight w:val="300"/>
          <w:jc w:val="center"/>
        </w:trPr>
        <w:tc>
          <w:tcPr>
            <w:tcW w:w="2181" w:type="pct"/>
            <w:gridSpan w:val="2"/>
            <w:tcBorders>
              <w:top w:val="single" w:sz="4" w:space="0" w:color="auto"/>
              <w:bottom w:val="single" w:sz="4" w:space="0" w:color="auto"/>
            </w:tcBorders>
            <w:shd w:val="clear" w:color="auto" w:fill="DEEAF6" w:themeFill="accent5" w:themeFillTint="33"/>
            <w:noWrap/>
            <w:vAlign w:val="center"/>
          </w:tcPr>
          <w:p w14:paraId="464E6575" w14:textId="67E1BDDB" w:rsidR="00983FCF" w:rsidRPr="009A4B8C" w:rsidRDefault="00983FCF" w:rsidP="00983FCF">
            <w:pPr>
              <w:spacing w:after="0"/>
              <w:jc w:val="center"/>
              <w:rPr>
                <w:rFonts w:ascii="Calibri" w:hAnsi="Calibri"/>
                <w:b/>
                <w:bCs/>
                <w:iCs/>
                <w:sz w:val="18"/>
                <w:szCs w:val="18"/>
                <w:u w:color="FFFFFF"/>
              </w:rPr>
            </w:pPr>
          </w:p>
        </w:tc>
        <w:tc>
          <w:tcPr>
            <w:tcW w:w="194" w:type="pct"/>
            <w:gridSpan w:val="2"/>
            <w:tcBorders>
              <w:top w:val="single" w:sz="4" w:space="0" w:color="auto"/>
              <w:bottom w:val="single" w:sz="4" w:space="0" w:color="auto"/>
            </w:tcBorders>
            <w:shd w:val="clear" w:color="auto" w:fill="DEEAF6" w:themeFill="accent5" w:themeFillTint="33"/>
            <w:noWrap/>
            <w:vAlign w:val="center"/>
          </w:tcPr>
          <w:p w14:paraId="4897240D" w14:textId="7B609855" w:rsidR="00983FCF" w:rsidRPr="009A4B8C" w:rsidRDefault="00983FCF" w:rsidP="00983FCF">
            <w:pPr>
              <w:spacing w:after="0"/>
              <w:jc w:val="center"/>
              <w:rPr>
                <w:rFonts w:ascii="Calibri" w:hAnsi="Calibri"/>
                <w:b/>
                <w:bCs/>
                <w:iCs/>
                <w:sz w:val="18"/>
                <w:szCs w:val="18"/>
                <w:u w:color="FFFFFF"/>
              </w:rPr>
            </w:pPr>
            <w:r w:rsidRPr="009A4B8C">
              <w:rPr>
                <w:rFonts w:ascii="Calibri" w:hAnsi="Calibri"/>
                <w:b/>
                <w:bCs/>
                <w:iCs/>
                <w:sz w:val="18"/>
                <w:szCs w:val="18"/>
                <w:u w:color="FFFFFF"/>
              </w:rPr>
              <w:t>SI</w:t>
            </w:r>
          </w:p>
        </w:tc>
        <w:tc>
          <w:tcPr>
            <w:tcW w:w="193" w:type="pct"/>
            <w:gridSpan w:val="2"/>
            <w:tcBorders>
              <w:top w:val="single" w:sz="4" w:space="0" w:color="auto"/>
              <w:bottom w:val="single" w:sz="4" w:space="0" w:color="auto"/>
            </w:tcBorders>
            <w:shd w:val="clear" w:color="auto" w:fill="DEEAF6" w:themeFill="accent5" w:themeFillTint="33"/>
            <w:noWrap/>
            <w:vAlign w:val="center"/>
          </w:tcPr>
          <w:p w14:paraId="694EEBCC" w14:textId="43C0F4B5" w:rsidR="00983FCF" w:rsidRPr="009A4B8C" w:rsidRDefault="00983FCF" w:rsidP="00983FCF">
            <w:pPr>
              <w:spacing w:after="0"/>
              <w:jc w:val="center"/>
              <w:rPr>
                <w:rFonts w:ascii="Calibri" w:hAnsi="Calibri"/>
                <w:b/>
                <w:bCs/>
                <w:iCs/>
                <w:sz w:val="18"/>
                <w:szCs w:val="18"/>
                <w:u w:color="FFFFFF"/>
              </w:rPr>
            </w:pPr>
            <w:r w:rsidRPr="009A4B8C">
              <w:rPr>
                <w:rFonts w:ascii="Calibri" w:hAnsi="Calibri"/>
                <w:b/>
                <w:bCs/>
                <w:iCs/>
                <w:sz w:val="18"/>
                <w:szCs w:val="18"/>
                <w:u w:color="FFFFFF"/>
              </w:rPr>
              <w:t>NO</w:t>
            </w:r>
          </w:p>
        </w:tc>
        <w:tc>
          <w:tcPr>
            <w:tcW w:w="194" w:type="pct"/>
            <w:gridSpan w:val="2"/>
            <w:tcBorders>
              <w:top w:val="single" w:sz="4" w:space="0" w:color="auto"/>
              <w:bottom w:val="single" w:sz="4" w:space="0" w:color="auto"/>
            </w:tcBorders>
            <w:shd w:val="clear" w:color="auto" w:fill="DEEAF6" w:themeFill="accent5" w:themeFillTint="33"/>
            <w:noWrap/>
            <w:vAlign w:val="center"/>
          </w:tcPr>
          <w:p w14:paraId="13B8F297" w14:textId="5C789919" w:rsidR="00983FCF" w:rsidRPr="009A4B8C" w:rsidRDefault="00983FCF" w:rsidP="00983FCF">
            <w:pPr>
              <w:spacing w:after="0"/>
              <w:jc w:val="center"/>
              <w:rPr>
                <w:rFonts w:ascii="Calibri" w:hAnsi="Calibri"/>
                <w:b/>
                <w:bCs/>
                <w:iCs/>
                <w:sz w:val="18"/>
                <w:szCs w:val="18"/>
                <w:u w:color="FFFFFF"/>
              </w:rPr>
            </w:pPr>
            <w:r w:rsidRPr="009A4B8C">
              <w:rPr>
                <w:rFonts w:ascii="Calibri" w:hAnsi="Calibri"/>
                <w:b/>
                <w:bCs/>
                <w:iCs/>
                <w:sz w:val="18"/>
                <w:szCs w:val="18"/>
                <w:u w:color="FFFFFF"/>
              </w:rPr>
              <w:t>NP</w:t>
            </w:r>
          </w:p>
        </w:tc>
        <w:tc>
          <w:tcPr>
            <w:tcW w:w="2238" w:type="pct"/>
            <w:tcBorders>
              <w:bottom w:val="single" w:sz="4" w:space="0" w:color="auto"/>
            </w:tcBorders>
            <w:shd w:val="clear" w:color="auto" w:fill="DEEAF6" w:themeFill="accent5" w:themeFillTint="33"/>
            <w:noWrap/>
            <w:vAlign w:val="center"/>
          </w:tcPr>
          <w:p w14:paraId="393F3989" w14:textId="199629A7" w:rsidR="00983FCF" w:rsidRPr="009A4B8C" w:rsidRDefault="00983FCF" w:rsidP="00983FCF">
            <w:pPr>
              <w:spacing w:after="0"/>
              <w:jc w:val="center"/>
              <w:rPr>
                <w:rFonts w:ascii="Calibri" w:hAnsi="Calibri"/>
                <w:b/>
                <w:bCs/>
                <w:iCs/>
                <w:sz w:val="18"/>
                <w:szCs w:val="18"/>
                <w:u w:color="FFFFFF"/>
              </w:rPr>
            </w:pPr>
            <w:r w:rsidRPr="009A4B8C">
              <w:rPr>
                <w:rFonts w:ascii="Calibri" w:hAnsi="Calibri"/>
                <w:b/>
                <w:bCs/>
                <w:iCs/>
                <w:sz w:val="18"/>
                <w:szCs w:val="18"/>
                <w:u w:color="FFFFFF"/>
              </w:rPr>
              <w:t>Note</w:t>
            </w:r>
          </w:p>
        </w:tc>
      </w:tr>
      <w:tr w:rsidR="00983FCF" w:rsidRPr="00D46FCC" w14:paraId="7AB3921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5C3FBE6" w14:textId="77777777" w:rsidR="00983FCF" w:rsidRPr="00D46FCC" w:rsidRDefault="00983FCF" w:rsidP="00983FCF">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 richiesta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AA36053"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8B32BB6"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A0E3F9"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568EDE"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636288E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55F88C71" w14:textId="77777777" w:rsidR="00983FCF" w:rsidRPr="00D46FCC" w:rsidRDefault="00983FCF" w:rsidP="00983FCF">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il DURC propedeutico alla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B30B048"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5E77CD7"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CAD3746"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C2E32E1"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41879C8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685279FD" w14:textId="782C0AD1" w:rsidR="00983FCF" w:rsidRPr="00D0092D"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È stata verificata la regolarità del DURC prima del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F1EBC6C"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92F4916"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3A044"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9F83148"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5C6F66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A8CCD2C" w14:textId="77777777" w:rsidR="00983FCF" w:rsidRPr="00D46FCC" w:rsidRDefault="00983FCF" w:rsidP="00983FCF">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presente l’atto di liquidazione?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6A7DA90"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078AE64"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0C6F145"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5B22ADB9"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 </w:t>
            </w:r>
          </w:p>
        </w:tc>
      </w:tr>
      <w:tr w:rsidR="00983FCF" w:rsidRPr="00D46FCC" w14:paraId="295A7F0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7F43939D" w14:textId="12BD36B9" w:rsidR="00983FCF" w:rsidRPr="00E6599A" w:rsidRDefault="00983FCF" w:rsidP="007132DF">
            <w:pPr>
              <w:snapToGrid w:val="0"/>
              <w:spacing w:after="120" w:line="240" w:lineRule="auto"/>
              <w:jc w:val="both"/>
              <w:rPr>
                <w:rFonts w:ascii="Calibri" w:hAnsi="Calibri"/>
                <w:i/>
                <w:iCs/>
                <w:sz w:val="18"/>
                <w:szCs w:val="18"/>
              </w:rPr>
            </w:pPr>
            <w:r w:rsidRPr="00D46FCC">
              <w:rPr>
                <w:rFonts w:ascii="Calibri" w:eastAsia="Times New Roman" w:hAnsi="Calibri" w:cs="Calibri"/>
                <w:sz w:val="18"/>
                <w:szCs w:val="18"/>
                <w:lang w:eastAsia="it-IT"/>
              </w:rPr>
              <w:lastRenderedPageBreak/>
              <w:t>È stata effettuata la verifica circa l’avvenuto pagamento a favore dell’ANAC dei contributi di cui all'articolo 1, comma 65, della legge 23 dicembre 2005, n. 266?</w:t>
            </w:r>
          </w:p>
        </w:tc>
        <w:tc>
          <w:tcPr>
            <w:tcW w:w="193" w:type="pct"/>
            <w:gridSpan w:val="2"/>
            <w:tcBorders>
              <w:top w:val="single" w:sz="4" w:space="0" w:color="auto"/>
              <w:left w:val="single" w:sz="4" w:space="0" w:color="auto"/>
              <w:bottom w:val="single" w:sz="4" w:space="0" w:color="auto"/>
              <w:right w:val="single" w:sz="4" w:space="0" w:color="auto"/>
            </w:tcBorders>
          </w:tcPr>
          <w:p w14:paraId="5E82DB94"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D2EAC2F"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629064BC"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58755C15"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1E78EF5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0FC7EA84"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Se il Bando/convenzione prevede il pagamento dell'anticipazione, il Beneficiario ha regolarmente prodotto la richiesta di anticipo, nel rispetto delle condizioni ivi stabilite?</w:t>
            </w:r>
          </w:p>
        </w:tc>
        <w:tc>
          <w:tcPr>
            <w:tcW w:w="193" w:type="pct"/>
            <w:gridSpan w:val="2"/>
            <w:tcBorders>
              <w:top w:val="single" w:sz="4" w:space="0" w:color="auto"/>
              <w:left w:val="single" w:sz="4" w:space="0" w:color="auto"/>
              <w:bottom w:val="single" w:sz="4" w:space="0" w:color="auto"/>
              <w:right w:val="single" w:sz="4" w:space="0" w:color="auto"/>
            </w:tcBorders>
          </w:tcPr>
          <w:p w14:paraId="037C7B8F"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599CD9DD"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715EE6F9"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60CFC9AE"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70CAA5E0"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tcPr>
          <w:p w14:paraId="2083330D" w14:textId="77777777" w:rsidR="00983FCF" w:rsidRPr="00D46FCC" w:rsidRDefault="00983FCF" w:rsidP="00983FCF">
            <w:pPr>
              <w:snapToGrid w:val="0"/>
              <w:spacing w:after="120" w:line="240" w:lineRule="auto"/>
              <w:jc w:val="both"/>
              <w:rPr>
                <w:rFonts w:ascii="Calibri" w:hAnsi="Calibri"/>
                <w:sz w:val="18"/>
                <w:szCs w:val="18"/>
              </w:rPr>
            </w:pPr>
            <w:r w:rsidRPr="00D46FCC">
              <w:rPr>
                <w:rFonts w:ascii="Calibri" w:eastAsia="Times New Roman" w:hAnsi="Calibri" w:cs="Calibri"/>
                <w:sz w:val="18"/>
                <w:szCs w:val="18"/>
                <w:lang w:eastAsia="it-IT"/>
              </w:rPr>
              <w:t>Qualora sia stata disposta un’anticipazione del prezzo,</w:t>
            </w:r>
            <w:r w:rsidRPr="00D46FCC">
              <w:rPr>
                <w:rFonts w:ascii="Calibri" w:hAnsi="Calibri"/>
                <w:sz w:val="18"/>
                <w:szCs w:val="18"/>
              </w:rPr>
              <w:t xml:space="preserve"> è stata verificata la conformità della polizza fideiussoria per l’erogazione del pagamento?</w:t>
            </w:r>
          </w:p>
          <w:p w14:paraId="119FD68F" w14:textId="2EE88CFD" w:rsidR="00983FCF" w:rsidRPr="00CB47B8" w:rsidRDefault="00983FCF" w:rsidP="00983FCF">
            <w:pPr>
              <w:snapToGrid w:val="0"/>
              <w:spacing w:after="0" w:line="240" w:lineRule="auto"/>
              <w:jc w:val="both"/>
              <w:rPr>
                <w:rFonts w:ascii="Calibri" w:eastAsia="Times New Roman" w:hAnsi="Calibri" w:cs="Calibri"/>
                <w:i/>
                <w:iCs/>
                <w:sz w:val="18"/>
                <w:szCs w:val="18"/>
                <w:lang w:eastAsia="it-IT"/>
              </w:rPr>
            </w:pPr>
            <w:r w:rsidRPr="00545BD9">
              <w:rPr>
                <w:rFonts w:ascii="Calibri" w:eastAsia="Times New Roman" w:hAnsi="Calibri" w:cs="Calibri"/>
                <w:i/>
                <w:iCs/>
                <w:sz w:val="18"/>
                <w:szCs w:val="18"/>
                <w:lang w:eastAsia="it-IT"/>
              </w:rPr>
              <w:t>NB: si tenga presente che a partire dal 17 marzo 2020, con l’emanazione del Decreto Cura Italia (D.L. n. 18/2020) è stata disposta l’operatività del meccanismo dell’anticipazione del prezzo anche nel caso di appalti di lavori, servizi o forniture attivati d’urgenza.</w:t>
            </w:r>
          </w:p>
        </w:tc>
        <w:tc>
          <w:tcPr>
            <w:tcW w:w="193" w:type="pct"/>
            <w:gridSpan w:val="2"/>
            <w:tcBorders>
              <w:top w:val="single" w:sz="4" w:space="0" w:color="auto"/>
              <w:left w:val="single" w:sz="4" w:space="0" w:color="auto"/>
              <w:bottom w:val="single" w:sz="4" w:space="0" w:color="auto"/>
              <w:right w:val="single" w:sz="4" w:space="0" w:color="auto"/>
            </w:tcBorders>
          </w:tcPr>
          <w:p w14:paraId="3BF6DD07"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088A2E69"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tcPr>
          <w:p w14:paraId="382335F5"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tcPr>
          <w:p w14:paraId="39D9BA3E"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0587F417"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294A7BE9"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Se il Bando/convenzione/atto di affidamento prevede il pagamento sulla base di stati di avanzamento, è stato acquisito il Sal e la relazione descrittiva inerenti?</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9806519"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DB3468D"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A65A3A"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5E03618"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1F0E9B8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shd w:val="clear" w:color="auto" w:fill="auto"/>
            <w:vAlign w:val="center"/>
          </w:tcPr>
          <w:p w14:paraId="4BABC0C4"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Nel caso in cui il pagamento delle spese sia subordinato all’espletamento della verifica di conformità o collaudo o regolare esecuzione, la verifica ha avuto esito positivo?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70EF1B4"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35B3958"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DB3AC3A"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0E2FCF3"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0F1F0ED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F67C6B0" w14:textId="2C48765B" w:rsidR="00983FCF" w:rsidRPr="00965108" w:rsidRDefault="00983FCF" w:rsidP="007132DF">
            <w:pPr>
              <w:snapToGrid w:val="0"/>
              <w:spacing w:after="120" w:line="240" w:lineRule="auto"/>
              <w:jc w:val="both"/>
              <w:rPr>
                <w:rFonts w:ascii="Calibri" w:eastAsia="Times New Roman" w:hAnsi="Calibri" w:cs="Calibri"/>
                <w:i/>
                <w:iCs/>
                <w:sz w:val="18"/>
                <w:szCs w:val="18"/>
                <w:lang w:eastAsia="it-IT"/>
              </w:rPr>
            </w:pPr>
            <w:r w:rsidRPr="00D46FCC">
              <w:rPr>
                <w:rFonts w:ascii="Calibri" w:eastAsia="Times New Roman" w:hAnsi="Calibri" w:cs="Calibri"/>
                <w:sz w:val="18"/>
                <w:szCs w:val="18"/>
                <w:lang w:eastAsia="it-IT"/>
              </w:rPr>
              <w:t>È stata verificata l’eventuale inadempienza dell’aggiudicatario ai sensi dell’art. 48-bis del D.P.R. n. 602/73?</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B3E09FD"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12325F"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2347B2"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B8241B2"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7E5C253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3588813B" w14:textId="77777777" w:rsidR="00983FCF" w:rsidRPr="00D46FCC" w:rsidRDefault="00983FCF" w:rsidP="00983FCF">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 presenza del certificato antimafia ai sensi del </w:t>
            </w:r>
            <w:proofErr w:type="spellStart"/>
            <w:r w:rsidRPr="00D46FCC">
              <w:rPr>
                <w:rFonts w:ascii="Calibri" w:hAnsi="Calibri"/>
                <w:sz w:val="18"/>
                <w:szCs w:val="18"/>
              </w:rPr>
              <w:t>D.Lgs.</w:t>
            </w:r>
            <w:proofErr w:type="spellEnd"/>
            <w:r w:rsidRPr="00D46FCC">
              <w:rPr>
                <w:rFonts w:ascii="Calibri" w:hAnsi="Calibri"/>
                <w:sz w:val="18"/>
                <w:szCs w:val="18"/>
              </w:rPr>
              <w:t xml:space="preserve"> 159/2011 (ove previsto)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0D28056"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923D28"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341002C"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FB06D42"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1866F06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D44A074"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La spesa sostenuta dal beneficiario è riferibile all’operazione oggetto di contributo?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CCC8EB5"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5E8B864D"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9AC1BEE"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4AB838C6"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10091F65"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0226009"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La documentazione amministrativa, tecnica e contabile, è completa e corretta?</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1CB1C54"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80A7AEF"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1B1A69"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BD11B18"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085358C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49061798" w14:textId="1D7F36A0" w:rsidR="00983FCF" w:rsidRPr="00D46FCC" w:rsidRDefault="00983FCF" w:rsidP="00983FCF">
            <w:pPr>
              <w:snapToGrid w:val="0"/>
              <w:spacing w:after="0" w:line="240" w:lineRule="auto"/>
              <w:jc w:val="both"/>
              <w:rPr>
                <w:rFonts w:ascii="Calibri" w:eastAsia="Times New Roman" w:hAnsi="Calibri" w:cs="Calibri"/>
                <w:sz w:val="18"/>
                <w:szCs w:val="18"/>
                <w:lang w:eastAsia="it-IT"/>
              </w:rPr>
            </w:pPr>
            <w:r w:rsidRPr="00D46FCC">
              <w:rPr>
                <w:rFonts w:ascii="Calibri" w:eastAsia="Times New Roman" w:hAnsi="Calibri" w:cs="Calibri"/>
                <w:sz w:val="18"/>
                <w:szCs w:val="18"/>
                <w:lang w:eastAsia="it-IT"/>
              </w:rPr>
              <w:t>È stata verificata la corrispondenza delle tipologie e delle voci di spesa contenute nei documenti di spesa (SAL/SAF, fatture, contratto di appalto, ecc.) con quelle previste nel P</w:t>
            </w:r>
            <w:r>
              <w:rPr>
                <w:rFonts w:ascii="Calibri" w:eastAsia="Times New Roman" w:hAnsi="Calibri" w:cs="Calibri"/>
                <w:sz w:val="18"/>
                <w:szCs w:val="18"/>
                <w:lang w:eastAsia="it-IT"/>
              </w:rPr>
              <w:t>R</w:t>
            </w:r>
            <w:r w:rsidRPr="00D46FCC">
              <w:rPr>
                <w:rFonts w:ascii="Calibri" w:eastAsia="Times New Roman" w:hAnsi="Calibri" w:cs="Calibri"/>
                <w:sz w:val="18"/>
                <w:szCs w:val="18"/>
                <w:lang w:eastAsia="it-IT"/>
              </w:rPr>
              <w:t xml:space="preserve"> e nel progetto approvato, nell’avviso/bando e nel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C3FB03"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E815EEF"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23BD30"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A1D7D0D"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429DD9ED"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0081AA35"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I documenti giustificativi di spesa, recano il riferimento a Programma, periodo di programmazione, titolo del progetto ammesso a finanziamento e codici CIG e CUP?</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6B538D"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57106B6"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C1B6C31"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3125D9C"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712E3A50"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dotted" w:sz="4" w:space="0" w:color="auto"/>
              <w:right w:val="single" w:sz="4" w:space="0" w:color="auto"/>
            </w:tcBorders>
            <w:vAlign w:val="center"/>
          </w:tcPr>
          <w:p w14:paraId="3CBE320A"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Le fatture presentate per la liquidazione della spesa contengono le seguenti informazioni:</w:t>
            </w: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7927469"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7888C49F"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dotted" w:sz="4" w:space="0" w:color="auto"/>
              <w:right w:val="single" w:sz="4" w:space="0" w:color="auto"/>
            </w:tcBorders>
            <w:vAlign w:val="center"/>
          </w:tcPr>
          <w:p w14:paraId="31EBF7DB"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dotted" w:sz="4" w:space="0" w:color="auto"/>
              <w:right w:val="single" w:sz="4" w:space="0" w:color="auto"/>
            </w:tcBorders>
            <w:vAlign w:val="center"/>
          </w:tcPr>
          <w:p w14:paraId="44905C35"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38AF079A"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157FFFD5" w14:textId="18325AF8" w:rsidR="00983FCF" w:rsidRPr="00D46FCC" w:rsidRDefault="00983FCF" w:rsidP="00983FCF">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Titolo del progetto ammesso al finanziamento nell’ambito del P</w:t>
            </w:r>
            <w:r w:rsidR="00A434F6">
              <w:rPr>
                <w:rFonts w:ascii="Calibri" w:hAnsi="Calibri"/>
                <w:sz w:val="18"/>
                <w:szCs w:val="18"/>
              </w:rPr>
              <w:t>R</w:t>
            </w:r>
          </w:p>
        </w:tc>
        <w:tc>
          <w:tcPr>
            <w:tcW w:w="193" w:type="pct"/>
            <w:gridSpan w:val="2"/>
            <w:tcBorders>
              <w:top w:val="dotted" w:sz="4" w:space="0" w:color="auto"/>
              <w:left w:val="single" w:sz="4" w:space="0" w:color="auto"/>
              <w:bottom w:val="nil"/>
              <w:right w:val="single" w:sz="4" w:space="0" w:color="auto"/>
            </w:tcBorders>
            <w:vAlign w:val="center"/>
          </w:tcPr>
          <w:p w14:paraId="6A865017"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3DBB67A9"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dotted" w:sz="4" w:space="0" w:color="auto"/>
              <w:left w:val="single" w:sz="4" w:space="0" w:color="auto"/>
              <w:bottom w:val="nil"/>
              <w:right w:val="single" w:sz="4" w:space="0" w:color="auto"/>
            </w:tcBorders>
            <w:vAlign w:val="center"/>
          </w:tcPr>
          <w:p w14:paraId="5984880C"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4C642367"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3D5B3DD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2DC368FA" w14:textId="77777777" w:rsidR="00983FCF" w:rsidRPr="00D46FCC" w:rsidRDefault="00983FCF" w:rsidP="00983FCF">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Estremi identificativi del contratto a cui la fattura si riferisce</w:t>
            </w:r>
          </w:p>
        </w:tc>
        <w:tc>
          <w:tcPr>
            <w:tcW w:w="193" w:type="pct"/>
            <w:gridSpan w:val="2"/>
            <w:tcBorders>
              <w:top w:val="nil"/>
              <w:left w:val="single" w:sz="4" w:space="0" w:color="auto"/>
              <w:bottom w:val="nil"/>
              <w:right w:val="single" w:sz="4" w:space="0" w:color="auto"/>
            </w:tcBorders>
            <w:vAlign w:val="center"/>
          </w:tcPr>
          <w:p w14:paraId="3C9F03FB"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B6880C3"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32084BE"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19146F1"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6B023564"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705FC348" w14:textId="77777777" w:rsidR="00983FCF" w:rsidRPr="00D46FCC" w:rsidRDefault="00983FCF" w:rsidP="00983FCF">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Data fatturazione</w:t>
            </w:r>
          </w:p>
        </w:tc>
        <w:tc>
          <w:tcPr>
            <w:tcW w:w="193" w:type="pct"/>
            <w:gridSpan w:val="2"/>
            <w:tcBorders>
              <w:top w:val="nil"/>
              <w:left w:val="single" w:sz="4" w:space="0" w:color="auto"/>
              <w:bottom w:val="nil"/>
              <w:right w:val="single" w:sz="4" w:space="0" w:color="auto"/>
            </w:tcBorders>
            <w:vAlign w:val="center"/>
          </w:tcPr>
          <w:p w14:paraId="24D3A196"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65EAB7DB"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89C2785"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19A506CA"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24A411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EC73E81" w14:textId="77777777" w:rsidR="00983FCF" w:rsidRPr="00D46FCC" w:rsidRDefault="00983FCF" w:rsidP="00983FCF">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Numero progressivo</w:t>
            </w:r>
          </w:p>
        </w:tc>
        <w:tc>
          <w:tcPr>
            <w:tcW w:w="193" w:type="pct"/>
            <w:gridSpan w:val="2"/>
            <w:tcBorders>
              <w:top w:val="nil"/>
              <w:left w:val="single" w:sz="4" w:space="0" w:color="auto"/>
              <w:bottom w:val="nil"/>
              <w:right w:val="single" w:sz="4" w:space="0" w:color="auto"/>
            </w:tcBorders>
            <w:vAlign w:val="center"/>
          </w:tcPr>
          <w:p w14:paraId="4CB5BA65"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2BCA53B"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4A1BC1E4"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25EA329A"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32DF5E0E"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4542B66D" w14:textId="77777777" w:rsidR="00983FCF" w:rsidRPr="00D46FCC" w:rsidRDefault="00983FCF" w:rsidP="00983FCF">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 xml:space="preserve">Estremi identificativi dell’intestatario (denominazione, CF o partita IVA, Ragione Sociale, indirizzo, sede, IBAN, </w:t>
            </w:r>
            <w:proofErr w:type="spellStart"/>
            <w:r w:rsidRPr="00D46FCC">
              <w:rPr>
                <w:rFonts w:ascii="Calibri" w:hAnsi="Calibri"/>
                <w:sz w:val="18"/>
                <w:szCs w:val="18"/>
              </w:rPr>
              <w:t>ecc</w:t>
            </w:r>
            <w:proofErr w:type="spellEnd"/>
            <w:r w:rsidRPr="00D46FCC">
              <w:rPr>
                <w:rFonts w:ascii="Calibri" w:hAnsi="Calibri"/>
                <w:sz w:val="18"/>
                <w:szCs w:val="18"/>
              </w:rPr>
              <w:t>) conformi con quelli previsti nel contratto</w:t>
            </w:r>
          </w:p>
        </w:tc>
        <w:tc>
          <w:tcPr>
            <w:tcW w:w="193" w:type="pct"/>
            <w:gridSpan w:val="2"/>
            <w:tcBorders>
              <w:top w:val="nil"/>
              <w:left w:val="single" w:sz="4" w:space="0" w:color="auto"/>
              <w:bottom w:val="nil"/>
              <w:right w:val="single" w:sz="4" w:space="0" w:color="auto"/>
            </w:tcBorders>
            <w:vAlign w:val="center"/>
          </w:tcPr>
          <w:p w14:paraId="2B5D49C4"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4E3B9B3"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1F57C52C"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0533E4DB"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401B1437"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3E281747" w14:textId="77777777" w:rsidR="00983FCF" w:rsidRPr="00D46FCC" w:rsidRDefault="00983FCF" w:rsidP="00983FCF">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Descrizione servizi resi</w:t>
            </w:r>
          </w:p>
        </w:tc>
        <w:tc>
          <w:tcPr>
            <w:tcW w:w="193" w:type="pct"/>
            <w:gridSpan w:val="2"/>
            <w:tcBorders>
              <w:top w:val="nil"/>
              <w:left w:val="single" w:sz="4" w:space="0" w:color="auto"/>
              <w:bottom w:val="nil"/>
              <w:right w:val="single" w:sz="4" w:space="0" w:color="auto"/>
            </w:tcBorders>
            <w:vAlign w:val="center"/>
          </w:tcPr>
          <w:p w14:paraId="2311D09E"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7D7CFE5C"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3F36FBC5"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B658138"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51701178"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dotted" w:sz="4" w:space="0" w:color="auto"/>
              <w:right w:val="single" w:sz="4" w:space="0" w:color="auto"/>
            </w:tcBorders>
            <w:vAlign w:val="center"/>
          </w:tcPr>
          <w:p w14:paraId="69E357C5" w14:textId="77777777" w:rsidR="00983FCF" w:rsidRPr="00D46FCC" w:rsidRDefault="00983FCF" w:rsidP="00983FCF">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Ammontare</w:t>
            </w:r>
          </w:p>
        </w:tc>
        <w:tc>
          <w:tcPr>
            <w:tcW w:w="193" w:type="pct"/>
            <w:gridSpan w:val="2"/>
            <w:tcBorders>
              <w:top w:val="nil"/>
              <w:left w:val="single" w:sz="4" w:space="0" w:color="auto"/>
              <w:bottom w:val="nil"/>
              <w:right w:val="single" w:sz="4" w:space="0" w:color="auto"/>
            </w:tcBorders>
            <w:vAlign w:val="center"/>
          </w:tcPr>
          <w:p w14:paraId="51AB1FF2"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2CF558AA"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nil"/>
              <w:right w:val="single" w:sz="4" w:space="0" w:color="auto"/>
            </w:tcBorders>
            <w:vAlign w:val="center"/>
          </w:tcPr>
          <w:p w14:paraId="5B572BC0"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dotted" w:sz="4" w:space="0" w:color="auto"/>
              <w:right w:val="single" w:sz="4" w:space="0" w:color="auto"/>
            </w:tcBorders>
            <w:vAlign w:val="center"/>
          </w:tcPr>
          <w:p w14:paraId="3A365538"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64B1E791"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dotted" w:sz="4" w:space="0" w:color="auto"/>
              <w:left w:val="single" w:sz="4" w:space="0" w:color="auto"/>
              <w:bottom w:val="single" w:sz="4" w:space="0" w:color="auto"/>
              <w:right w:val="single" w:sz="4" w:space="0" w:color="auto"/>
            </w:tcBorders>
            <w:vAlign w:val="center"/>
          </w:tcPr>
          <w:p w14:paraId="535B1769" w14:textId="77777777" w:rsidR="00983FCF" w:rsidRPr="00D46FCC" w:rsidRDefault="00983FCF" w:rsidP="00983FCF">
            <w:pPr>
              <w:pStyle w:val="Paragrafoelenco"/>
              <w:numPr>
                <w:ilvl w:val="0"/>
                <w:numId w:val="10"/>
              </w:numPr>
              <w:snapToGrid w:val="0"/>
              <w:spacing w:before="0" w:after="0"/>
              <w:ind w:left="212" w:hanging="212"/>
              <w:jc w:val="both"/>
              <w:rPr>
                <w:rFonts w:ascii="Calibri" w:hAnsi="Calibri"/>
                <w:sz w:val="18"/>
                <w:szCs w:val="18"/>
              </w:rPr>
            </w:pPr>
            <w:r w:rsidRPr="00D46FCC">
              <w:rPr>
                <w:rFonts w:ascii="Calibri" w:hAnsi="Calibri"/>
                <w:sz w:val="18"/>
                <w:szCs w:val="18"/>
              </w:rPr>
              <w:t>Elemento Iva</w:t>
            </w:r>
          </w:p>
        </w:tc>
        <w:tc>
          <w:tcPr>
            <w:tcW w:w="193" w:type="pct"/>
            <w:gridSpan w:val="2"/>
            <w:tcBorders>
              <w:top w:val="nil"/>
              <w:left w:val="single" w:sz="4" w:space="0" w:color="auto"/>
              <w:bottom w:val="single" w:sz="4" w:space="0" w:color="auto"/>
              <w:right w:val="single" w:sz="4" w:space="0" w:color="auto"/>
            </w:tcBorders>
            <w:vAlign w:val="center"/>
          </w:tcPr>
          <w:p w14:paraId="689E09C8"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11EA3A6A"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nil"/>
              <w:left w:val="single" w:sz="4" w:space="0" w:color="auto"/>
              <w:bottom w:val="single" w:sz="4" w:space="0" w:color="auto"/>
              <w:right w:val="single" w:sz="4" w:space="0" w:color="auto"/>
            </w:tcBorders>
            <w:vAlign w:val="center"/>
          </w:tcPr>
          <w:p w14:paraId="61CFB88A"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dotted" w:sz="4" w:space="0" w:color="auto"/>
              <w:left w:val="single" w:sz="4" w:space="0" w:color="auto"/>
              <w:bottom w:val="single" w:sz="4" w:space="0" w:color="auto"/>
              <w:right w:val="single" w:sz="4" w:space="0" w:color="auto"/>
            </w:tcBorders>
            <w:vAlign w:val="center"/>
          </w:tcPr>
          <w:p w14:paraId="78E783A2"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2AFAF10B" w14:textId="77777777" w:rsidTr="00FD5065">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180DA07C" w14:textId="77777777" w:rsidR="00983FCF" w:rsidRPr="00D46FCC" w:rsidRDefault="00983FCF" w:rsidP="00983FCF">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verificata l’ammissibilità delle spese oggetto di rimborso e l’avvenuta esclusione della relativa IVA se recuperabile?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DD283B8"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41F67"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F05B265" w14:textId="77777777" w:rsidR="00983FCF" w:rsidRPr="00D46FCC" w:rsidRDefault="00983FCF" w:rsidP="00983FCF">
            <w:pPr>
              <w:snapToGrid w:val="0"/>
              <w:spacing w:after="0" w:line="240" w:lineRule="auto"/>
              <w:jc w:val="both"/>
              <w:rPr>
                <w:rFonts w:ascii="Calibri" w:hAnsi="Calibri"/>
                <w:b/>
                <w:bCs/>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2899AFD3"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0086910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tcPr>
          <w:p w14:paraId="77FE0018"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eastAsia="Times New Roman" w:hAnsi="Calibri" w:cs="Calibri"/>
                <w:sz w:val="18"/>
                <w:szCs w:val="18"/>
                <w:lang w:eastAsia="it-IT"/>
              </w:rPr>
              <w:t>La fattura è stata emessa in forma elettronica (come previsto dall'art. 1 co. 209 - 214 L. 244/2007)?</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6569566"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AE4D7D"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13DF6950"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7CD7DEAD"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2C2E5306"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5768EE3" w14:textId="77777777" w:rsidR="00983FCF" w:rsidRPr="00D46FCC" w:rsidRDefault="00983FCF" w:rsidP="00983FCF">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rispettata la norma relativa allo “split payment” disposta del DM 23 gennaio 2015 </w:t>
            </w:r>
            <w:r w:rsidRPr="00D46FCC">
              <w:rPr>
                <w:rFonts w:ascii="Calibri" w:eastAsia="Times New Roman" w:hAnsi="Calibri" w:cs="Calibri"/>
                <w:sz w:val="18"/>
                <w:szCs w:val="18"/>
                <w:lang w:eastAsia="it-IT"/>
              </w:rPr>
              <w:t>alle condizioni previste dalla normativa vigente</w:t>
            </w:r>
            <w:r w:rsidRPr="00D46FCC">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0547008"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5AD8D7"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23DACB7"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179EA8"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19B4E4BD"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0833C54E" w14:textId="77777777" w:rsidR="00983FCF" w:rsidRPr="00D46FCC" w:rsidRDefault="00983FCF" w:rsidP="00983FCF">
            <w:pPr>
              <w:snapToGrid w:val="0"/>
              <w:spacing w:after="0" w:line="240" w:lineRule="auto"/>
              <w:jc w:val="both"/>
              <w:rPr>
                <w:rFonts w:ascii="Calibri" w:hAnsi="Calibri"/>
                <w:sz w:val="18"/>
                <w:szCs w:val="18"/>
              </w:rPr>
            </w:pPr>
            <w:proofErr w:type="gramStart"/>
            <w:r w:rsidRPr="00D46FCC">
              <w:rPr>
                <w:rFonts w:ascii="Calibri" w:hAnsi="Calibri"/>
                <w:sz w:val="18"/>
                <w:szCs w:val="18"/>
              </w:rPr>
              <w:t>E’</w:t>
            </w:r>
            <w:proofErr w:type="gramEnd"/>
            <w:r w:rsidRPr="00D46FCC">
              <w:rPr>
                <w:rFonts w:ascii="Calibri" w:hAnsi="Calibri"/>
                <w:sz w:val="18"/>
                <w:szCs w:val="18"/>
              </w:rPr>
              <w:t xml:space="preserve"> stata applicata la decurtazione dello 0,5% ai sensi dell’art. 4, comma 3, del D.P.R. n. 207/2010?</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524F6AF"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6187E01"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64A6AB73"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90C58BB"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2CB0D54E"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4BB7E23A"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Ci sono i presupposti di conformità per la liquidazione sulla base di quanto previsto dal contratto?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86EB46B"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A0C558B"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63AAC2F"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53EC561F"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646B11AC"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16F3D659"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Sono presenti la richiesta del mandato di pagamento della liquidazione e il mandato di pagamento?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372D2F9"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7146E9B"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5E3E31C"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28C88DC"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3D5A202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7A91E4B3"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lastRenderedPageBreak/>
              <w:t>La liquidazione è stata inserita correttamente nel SIFORM?</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FFA97A"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015904C"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64DB1CB"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6DAA67B9"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26F0A383" w14:textId="77777777" w:rsidTr="0014276A">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4"/>
        </w:trPr>
        <w:tc>
          <w:tcPr>
            <w:tcW w:w="2178" w:type="pct"/>
            <w:tcBorders>
              <w:top w:val="single" w:sz="4" w:space="0" w:color="auto"/>
              <w:left w:val="single" w:sz="4" w:space="0" w:color="auto"/>
              <w:bottom w:val="single" w:sz="4" w:space="0" w:color="auto"/>
              <w:right w:val="single" w:sz="4" w:space="0" w:color="auto"/>
            </w:tcBorders>
            <w:vAlign w:val="center"/>
            <w:hideMark/>
          </w:tcPr>
          <w:p w14:paraId="458FC956"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L’importo liquidato supera quello approvato?</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82BD44A"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047BF1E1" w14:textId="77777777" w:rsidR="00983FCF" w:rsidRPr="00D46FCC" w:rsidRDefault="00983FCF" w:rsidP="00983FCF">
            <w:pPr>
              <w:snapToGrid w:val="0"/>
              <w:spacing w:after="0" w:line="240" w:lineRule="auto"/>
              <w:jc w:val="both"/>
              <w:rPr>
                <w:rFonts w:ascii="Calibri" w:hAnsi="Calibri"/>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21FAF3CC" w14:textId="77777777" w:rsidR="00983FCF" w:rsidRPr="00D46FCC" w:rsidRDefault="00983FCF" w:rsidP="00983FCF">
            <w:pPr>
              <w:snapToGrid w:val="0"/>
              <w:spacing w:after="0" w:line="240" w:lineRule="auto"/>
              <w:jc w:val="both"/>
              <w:rPr>
                <w:rFonts w:ascii="Calibri" w:hAnsi="Calibri"/>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33678F49" w14:textId="77777777" w:rsidR="00983FCF" w:rsidRPr="00D46FCC" w:rsidRDefault="00983FCF" w:rsidP="00983FCF">
            <w:pPr>
              <w:snapToGrid w:val="0"/>
              <w:spacing w:after="0" w:line="240" w:lineRule="auto"/>
              <w:jc w:val="both"/>
              <w:rPr>
                <w:rFonts w:ascii="Calibri" w:hAnsi="Calibri"/>
                <w:sz w:val="18"/>
                <w:szCs w:val="18"/>
              </w:rPr>
            </w:pPr>
          </w:p>
        </w:tc>
      </w:tr>
      <w:tr w:rsidR="00983FCF" w:rsidRPr="00D46FCC" w14:paraId="650550F1"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5"/>
        </w:trPr>
        <w:tc>
          <w:tcPr>
            <w:tcW w:w="2178" w:type="pct"/>
            <w:tcBorders>
              <w:top w:val="single" w:sz="4" w:space="0" w:color="auto"/>
              <w:left w:val="single" w:sz="4" w:space="0" w:color="auto"/>
              <w:bottom w:val="single" w:sz="4" w:space="0" w:color="auto"/>
              <w:right w:val="single" w:sz="4" w:space="0" w:color="auto"/>
            </w:tcBorders>
            <w:vAlign w:val="center"/>
            <w:hideMark/>
          </w:tcPr>
          <w:p w14:paraId="78BD90B5"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Il responsabile di procedimento ha attestato la corrispondenza tra l'importo delle liquidazioni effettuate e lo stato di avanzamento dell'operazione?</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1B6571D5"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1DCCB872"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1CCAC81"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402A875"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983FCF" w:rsidRPr="00D46FCC" w14:paraId="52FF767A"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tcPr>
          <w:p w14:paraId="17FF0F7C" w14:textId="7DE97B53"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È stato verificato che la fornitura/prestazione oggetto della fattura/documentazione giustificativa non sia stata oggetto di precedenti pagamenti</w:t>
            </w:r>
            <w:r>
              <w:rPr>
                <w:rFonts w:ascii="Calibri" w:hAnsi="Calibri"/>
                <w:sz w:val="18"/>
                <w:szCs w:val="18"/>
              </w:rPr>
              <w:t>?</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2F01CB09" w14:textId="77777777" w:rsidR="00983FCF" w:rsidRPr="00D46FCC" w:rsidRDefault="00983FCF" w:rsidP="00983FCF">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72D6DA94" w14:textId="77777777" w:rsidR="00983FCF" w:rsidRPr="00D46FCC" w:rsidRDefault="00983FCF" w:rsidP="00983FCF">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378C5674" w14:textId="77777777" w:rsidR="00983FCF" w:rsidRPr="00D46FCC" w:rsidRDefault="00983FCF" w:rsidP="00983FCF">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1DDD6F31" w14:textId="77777777" w:rsidR="00983FCF" w:rsidRPr="00D46FCC" w:rsidRDefault="00983FCF" w:rsidP="00983FCF">
            <w:pPr>
              <w:snapToGrid w:val="0"/>
              <w:spacing w:after="0" w:line="240" w:lineRule="auto"/>
              <w:jc w:val="both"/>
              <w:rPr>
                <w:rFonts w:ascii="Calibri" w:hAnsi="Calibri" w:cs="Arial"/>
                <w:sz w:val="18"/>
                <w:szCs w:val="18"/>
              </w:rPr>
            </w:pPr>
          </w:p>
        </w:tc>
      </w:tr>
      <w:tr w:rsidR="00983FCF" w:rsidRPr="00D46FCC" w14:paraId="38D92898"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trPr>
        <w:tc>
          <w:tcPr>
            <w:tcW w:w="2178" w:type="pct"/>
            <w:tcBorders>
              <w:top w:val="single" w:sz="4" w:space="0" w:color="auto"/>
              <w:left w:val="single" w:sz="4" w:space="0" w:color="auto"/>
              <w:bottom w:val="single" w:sz="4" w:space="0" w:color="auto"/>
              <w:right w:val="single" w:sz="4" w:space="0" w:color="auto"/>
            </w:tcBorders>
            <w:vAlign w:val="center"/>
            <w:hideMark/>
          </w:tcPr>
          <w:p w14:paraId="2E420065"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Le spese liquidate sono regolari e ammissibili ai sensi di quanto disposto dalla normativa di riferimento?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3515E7C7"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246982E7"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7ECFA7F0"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F6AA216"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983FCF" w:rsidRPr="00D46FCC" w14:paraId="09A14B6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trPr>
        <w:tc>
          <w:tcPr>
            <w:tcW w:w="2178" w:type="pct"/>
            <w:tcBorders>
              <w:top w:val="single" w:sz="4" w:space="0" w:color="auto"/>
              <w:left w:val="single" w:sz="4" w:space="0" w:color="auto"/>
              <w:bottom w:val="single" w:sz="4" w:space="0" w:color="auto"/>
              <w:right w:val="single" w:sz="4" w:space="0" w:color="auto"/>
            </w:tcBorders>
            <w:vAlign w:val="center"/>
          </w:tcPr>
          <w:p w14:paraId="7DF719C5" w14:textId="77777777" w:rsidR="00983FCF" w:rsidRPr="00E613F7" w:rsidRDefault="00983FCF" w:rsidP="00983FCF">
            <w:pPr>
              <w:snapToGrid w:val="0"/>
              <w:spacing w:after="0" w:line="240" w:lineRule="auto"/>
              <w:jc w:val="both"/>
              <w:rPr>
                <w:rFonts w:ascii="Calibri" w:hAnsi="Calibri"/>
                <w:sz w:val="18"/>
                <w:szCs w:val="18"/>
              </w:rPr>
            </w:pPr>
            <w:r w:rsidRPr="007132DF">
              <w:rPr>
                <w:rFonts w:ascii="Calibri" w:hAnsi="Calibri"/>
                <w:sz w:val="18"/>
                <w:szCs w:val="18"/>
              </w:rPr>
              <w:t>Qualora l’appaltatore non abbia rispettato gli obblighi contrattuali, si è provveduto alla risoluzione del contratto e/o alla corretta applicazione delle penali previste?</w:t>
            </w: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BA49082" w14:textId="77777777" w:rsidR="00983FCF" w:rsidRPr="00D46FCC" w:rsidRDefault="00983FCF" w:rsidP="00983FCF">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3487B1B" w14:textId="77777777" w:rsidR="00983FCF" w:rsidRPr="00D46FCC" w:rsidRDefault="00983FCF" w:rsidP="00983FCF">
            <w:pPr>
              <w:snapToGrid w:val="0"/>
              <w:spacing w:after="0" w:line="240" w:lineRule="auto"/>
              <w:jc w:val="both"/>
              <w:rPr>
                <w:rFonts w:ascii="Calibri" w:hAnsi="Calibri" w:cs="Arial"/>
                <w:sz w:val="18"/>
                <w:szCs w:val="18"/>
              </w:rPr>
            </w:pPr>
          </w:p>
        </w:tc>
        <w:tc>
          <w:tcPr>
            <w:tcW w:w="192" w:type="pct"/>
            <w:gridSpan w:val="2"/>
            <w:tcBorders>
              <w:top w:val="single" w:sz="4" w:space="0" w:color="auto"/>
              <w:left w:val="single" w:sz="4" w:space="0" w:color="auto"/>
              <w:bottom w:val="single" w:sz="4" w:space="0" w:color="auto"/>
              <w:right w:val="single" w:sz="4" w:space="0" w:color="auto"/>
            </w:tcBorders>
            <w:vAlign w:val="center"/>
          </w:tcPr>
          <w:p w14:paraId="4EA79745" w14:textId="77777777" w:rsidR="00983FCF" w:rsidRPr="00D46FCC" w:rsidRDefault="00983FCF" w:rsidP="00983FCF">
            <w:pPr>
              <w:snapToGrid w:val="0"/>
              <w:spacing w:after="0" w:line="240" w:lineRule="auto"/>
              <w:jc w:val="both"/>
              <w:rPr>
                <w:rFonts w:ascii="Calibri" w:hAnsi="Calibri" w:cs="Arial"/>
                <w:sz w:val="18"/>
                <w:szCs w:val="18"/>
              </w:rPr>
            </w:pPr>
          </w:p>
        </w:tc>
        <w:tc>
          <w:tcPr>
            <w:tcW w:w="2245" w:type="pct"/>
            <w:gridSpan w:val="2"/>
            <w:tcBorders>
              <w:top w:val="single" w:sz="4" w:space="0" w:color="auto"/>
              <w:left w:val="single" w:sz="4" w:space="0" w:color="auto"/>
              <w:bottom w:val="single" w:sz="4" w:space="0" w:color="auto"/>
              <w:right w:val="single" w:sz="4" w:space="0" w:color="auto"/>
            </w:tcBorders>
            <w:vAlign w:val="center"/>
          </w:tcPr>
          <w:p w14:paraId="0E631174" w14:textId="77777777" w:rsidR="00983FCF" w:rsidRPr="00D46FCC" w:rsidRDefault="00983FCF" w:rsidP="00983FCF">
            <w:pPr>
              <w:snapToGrid w:val="0"/>
              <w:spacing w:after="0" w:line="240" w:lineRule="auto"/>
              <w:jc w:val="both"/>
              <w:rPr>
                <w:rFonts w:ascii="Calibri" w:hAnsi="Calibri" w:cs="Arial"/>
                <w:sz w:val="18"/>
                <w:szCs w:val="18"/>
              </w:rPr>
            </w:pPr>
          </w:p>
        </w:tc>
      </w:tr>
      <w:tr w:rsidR="00983FCF" w:rsidRPr="00D46FCC" w14:paraId="6744BBBF" w14:textId="77777777" w:rsidTr="00123273">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23"/>
        </w:trPr>
        <w:tc>
          <w:tcPr>
            <w:tcW w:w="2178" w:type="pct"/>
            <w:tcBorders>
              <w:top w:val="single" w:sz="4" w:space="0" w:color="auto"/>
              <w:left w:val="single" w:sz="4" w:space="0" w:color="auto"/>
              <w:bottom w:val="single" w:sz="4" w:space="0" w:color="auto"/>
              <w:right w:val="single" w:sz="4" w:space="0" w:color="auto"/>
            </w:tcBorders>
            <w:vAlign w:val="center"/>
            <w:hideMark/>
          </w:tcPr>
          <w:p w14:paraId="0BD5C9F1"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Ove sia stato adottato un atto di revoca, si è provveduto al recupero delle somme erogate, maggiorate degli interessi legali e/o all’applicazione delle penali? (</w:t>
            </w:r>
            <w:r w:rsidRPr="00D46FCC">
              <w:rPr>
                <w:rFonts w:ascii="Calibri" w:hAnsi="Calibri"/>
                <w:i/>
                <w:sz w:val="18"/>
                <w:szCs w:val="18"/>
              </w:rPr>
              <w:t>nel caso non vi siano segnare la casella NP)</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23B0E623"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479A069"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590BB1DC"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B33D55"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983FCF" w:rsidRPr="00D46FCC" w14:paraId="4AE1E2EB"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2E36E5E"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Le somme recuperate sono state registrate nel registro dei recuperi?</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7A0E0022"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06281F73"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C4B456F"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EB3982D"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983FCF" w:rsidRPr="00D46FCC" w14:paraId="58A14674"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56CB32DA"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 xml:space="preserve">Il recupero e l'eventuale economia </w:t>
            </w:r>
            <w:proofErr w:type="gramStart"/>
            <w:r w:rsidRPr="00D46FCC">
              <w:rPr>
                <w:rFonts w:ascii="Calibri" w:hAnsi="Calibri"/>
                <w:sz w:val="18"/>
                <w:szCs w:val="18"/>
              </w:rPr>
              <w:t>è stata inserita correttamente</w:t>
            </w:r>
            <w:proofErr w:type="gramEnd"/>
            <w:r w:rsidRPr="00D46FCC">
              <w:rPr>
                <w:rFonts w:ascii="Calibri" w:hAnsi="Calibri"/>
                <w:sz w:val="18"/>
                <w:szCs w:val="18"/>
              </w:rPr>
              <w:t xml:space="preserve"> nel SIFORM?</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4C6ABB19"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98891F"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7D13856"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706B1F6B"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983FCF" w:rsidRPr="00D46FCC" w14:paraId="7C2D9A83" w14:textId="77777777" w:rsidTr="004148AD">
        <w:tblPrEx>
          <w:jc w:val="lef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trPr>
        <w:tc>
          <w:tcPr>
            <w:tcW w:w="2178" w:type="pct"/>
            <w:tcBorders>
              <w:top w:val="single" w:sz="4" w:space="0" w:color="auto"/>
              <w:left w:val="single" w:sz="4" w:space="0" w:color="auto"/>
              <w:bottom w:val="single" w:sz="4" w:space="0" w:color="auto"/>
              <w:right w:val="single" w:sz="4" w:space="0" w:color="auto"/>
            </w:tcBorders>
            <w:vAlign w:val="center"/>
            <w:hideMark/>
          </w:tcPr>
          <w:p w14:paraId="3E18B046" w14:textId="77777777" w:rsidR="00983FCF" w:rsidRPr="00D46FCC" w:rsidRDefault="00983FCF" w:rsidP="00983FCF">
            <w:pPr>
              <w:snapToGrid w:val="0"/>
              <w:spacing w:after="0" w:line="240" w:lineRule="auto"/>
              <w:jc w:val="both"/>
              <w:rPr>
                <w:rFonts w:ascii="Calibri" w:hAnsi="Calibri"/>
                <w:sz w:val="18"/>
                <w:szCs w:val="18"/>
              </w:rPr>
            </w:pPr>
            <w:r w:rsidRPr="00D46FCC">
              <w:rPr>
                <w:rFonts w:ascii="Calibri" w:hAnsi="Calibri"/>
                <w:sz w:val="18"/>
                <w:szCs w:val="18"/>
              </w:rPr>
              <w:t>Sono stati inseriti nel SIFORM gli elementi necessari per l’estrazione della pista di controllo?</w:t>
            </w:r>
          </w:p>
        </w:tc>
        <w:tc>
          <w:tcPr>
            <w:tcW w:w="193" w:type="pct"/>
            <w:gridSpan w:val="2"/>
            <w:tcBorders>
              <w:top w:val="single" w:sz="4" w:space="0" w:color="auto"/>
              <w:left w:val="single" w:sz="4" w:space="0" w:color="auto"/>
              <w:bottom w:val="single" w:sz="4" w:space="0" w:color="auto"/>
              <w:right w:val="single" w:sz="4" w:space="0" w:color="auto"/>
            </w:tcBorders>
            <w:vAlign w:val="center"/>
            <w:hideMark/>
          </w:tcPr>
          <w:p w14:paraId="542F48FE"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351010C4"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192" w:type="pct"/>
            <w:gridSpan w:val="2"/>
            <w:tcBorders>
              <w:top w:val="single" w:sz="4" w:space="0" w:color="auto"/>
              <w:left w:val="single" w:sz="4" w:space="0" w:color="auto"/>
              <w:bottom w:val="single" w:sz="4" w:space="0" w:color="auto"/>
              <w:right w:val="single" w:sz="4" w:space="0" w:color="auto"/>
            </w:tcBorders>
            <w:vAlign w:val="center"/>
            <w:hideMark/>
          </w:tcPr>
          <w:p w14:paraId="445FF689"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c>
          <w:tcPr>
            <w:tcW w:w="2245" w:type="pct"/>
            <w:gridSpan w:val="2"/>
            <w:tcBorders>
              <w:top w:val="single" w:sz="4" w:space="0" w:color="auto"/>
              <w:left w:val="single" w:sz="4" w:space="0" w:color="auto"/>
              <w:bottom w:val="single" w:sz="4" w:space="0" w:color="auto"/>
              <w:right w:val="single" w:sz="4" w:space="0" w:color="auto"/>
            </w:tcBorders>
            <w:vAlign w:val="center"/>
            <w:hideMark/>
          </w:tcPr>
          <w:p w14:paraId="3081BC9D" w14:textId="77777777" w:rsidR="00983FCF" w:rsidRPr="00D46FCC" w:rsidRDefault="00983FCF" w:rsidP="00983FCF">
            <w:pPr>
              <w:snapToGrid w:val="0"/>
              <w:spacing w:after="0" w:line="240" w:lineRule="auto"/>
              <w:jc w:val="both"/>
              <w:rPr>
                <w:rFonts w:ascii="Calibri" w:hAnsi="Calibri" w:cs="Arial"/>
                <w:sz w:val="18"/>
                <w:szCs w:val="18"/>
              </w:rPr>
            </w:pPr>
            <w:r w:rsidRPr="00D46FCC">
              <w:rPr>
                <w:rFonts w:ascii="Calibri" w:hAnsi="Calibri" w:cs="Arial"/>
                <w:sz w:val="18"/>
                <w:szCs w:val="18"/>
              </w:rPr>
              <w:t> </w:t>
            </w:r>
          </w:p>
        </w:tc>
      </w:tr>
      <w:tr w:rsidR="00983FCF" w:rsidRPr="0042778D" w14:paraId="3739F484"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6A7575ED" w14:textId="178E57B6" w:rsidR="00983FCF" w:rsidRPr="00123273" w:rsidRDefault="00983FCF" w:rsidP="00983FCF">
            <w:pPr>
              <w:spacing w:after="0"/>
              <w:jc w:val="center"/>
              <w:rPr>
                <w:rFonts w:ascii="Calibri" w:hAnsi="Calibri"/>
                <w:b/>
                <w:bCs/>
                <w:iCs/>
                <w:color w:val="FFFFFF" w:themeColor="background1"/>
                <w:sz w:val="20"/>
                <w:szCs w:val="20"/>
                <w:u w:color="FFFFFF"/>
              </w:rPr>
            </w:pPr>
            <w:r w:rsidRPr="00123273">
              <w:rPr>
                <w:rFonts w:ascii="Calibri" w:hAnsi="Calibri"/>
                <w:b/>
                <w:bCs/>
                <w:iCs/>
                <w:color w:val="FFFFFF" w:themeColor="background1"/>
                <w:sz w:val="20"/>
                <w:szCs w:val="20"/>
                <w:u w:color="FFFFFF"/>
              </w:rPr>
              <w:t xml:space="preserve">VERIFICA SALDO </w:t>
            </w:r>
          </w:p>
        </w:tc>
      </w:tr>
      <w:tr w:rsidR="00983FCF" w:rsidRPr="0042778D" w14:paraId="520C9D48"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1AEB5B" w14:textId="77777777" w:rsidR="00983FCF" w:rsidRPr="005D20F5" w:rsidRDefault="00983FCF" w:rsidP="00983FCF">
            <w:pPr>
              <w:spacing w:after="0"/>
              <w:rPr>
                <w:rFonts w:ascii="Calibri" w:hAnsi="Calibri"/>
                <w:b/>
                <w:bCs/>
                <w:iCs/>
                <w:sz w:val="18"/>
                <w:szCs w:val="18"/>
                <w:u w:color="FFFFFF"/>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C3EC4E" w14:textId="442E0E17" w:rsidR="00983FCF" w:rsidRPr="005D20F5" w:rsidRDefault="00983FCF" w:rsidP="00983FCF">
            <w:pPr>
              <w:spacing w:after="0"/>
              <w:jc w:val="center"/>
              <w:rPr>
                <w:rFonts w:ascii="Calibri" w:hAnsi="Calibri"/>
                <w:b/>
                <w:bCs/>
                <w:iCs/>
                <w:sz w:val="18"/>
                <w:szCs w:val="18"/>
                <w:u w:color="FFFFFF"/>
              </w:rPr>
            </w:pPr>
            <w:r>
              <w:rPr>
                <w:rFonts w:ascii="Calibri" w:hAnsi="Calibri"/>
                <w:b/>
                <w:bCs/>
                <w:iCs/>
                <w:sz w:val="18"/>
                <w:szCs w:val="18"/>
                <w:u w:color="FFFFFF"/>
              </w:rPr>
              <w:t>SI</w:t>
            </w:r>
          </w:p>
        </w:tc>
        <w:tc>
          <w:tcPr>
            <w:tcW w:w="193"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C4D5BE7" w14:textId="52FE09E8" w:rsidR="00983FCF" w:rsidRPr="005D20F5" w:rsidRDefault="00983FCF" w:rsidP="00983FCF">
            <w:pPr>
              <w:spacing w:after="0"/>
              <w:jc w:val="center"/>
              <w:rPr>
                <w:rFonts w:ascii="Calibri" w:hAnsi="Calibri"/>
                <w:b/>
                <w:bCs/>
                <w:iCs/>
                <w:sz w:val="18"/>
                <w:szCs w:val="18"/>
                <w:u w:color="FFFFFF"/>
              </w:rPr>
            </w:pPr>
            <w:r>
              <w:rPr>
                <w:rFonts w:ascii="Calibri" w:hAnsi="Calibri"/>
                <w:b/>
                <w:bCs/>
                <w:iCs/>
                <w:sz w:val="18"/>
                <w:szCs w:val="18"/>
                <w:u w:color="FFFFFF"/>
              </w:rPr>
              <w:t>NO</w:t>
            </w:r>
          </w:p>
        </w:tc>
        <w:tc>
          <w:tcPr>
            <w:tcW w:w="194" w:type="pct"/>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ECB9884" w14:textId="7D89844A" w:rsidR="00983FCF" w:rsidRPr="005D20F5" w:rsidRDefault="00983FCF" w:rsidP="00983FCF">
            <w:pPr>
              <w:spacing w:after="0"/>
              <w:jc w:val="center"/>
              <w:rPr>
                <w:rFonts w:ascii="Calibri" w:hAnsi="Calibri"/>
                <w:b/>
                <w:bCs/>
                <w:iCs/>
                <w:sz w:val="18"/>
                <w:szCs w:val="18"/>
                <w:u w:color="FFFFFF"/>
              </w:rPr>
            </w:pPr>
            <w:r>
              <w:rPr>
                <w:rFonts w:ascii="Calibri" w:hAnsi="Calibri"/>
                <w:b/>
                <w:bCs/>
                <w:iCs/>
                <w:sz w:val="18"/>
                <w:szCs w:val="18"/>
                <w:u w:color="FFFFFF"/>
              </w:rPr>
              <w:t>NP</w:t>
            </w:r>
          </w:p>
        </w:tc>
        <w:tc>
          <w:tcPr>
            <w:tcW w:w="22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3A6D380" w14:textId="49FF6F72" w:rsidR="00983FCF" w:rsidRPr="005D20F5" w:rsidRDefault="00983FCF" w:rsidP="00983FCF">
            <w:pPr>
              <w:spacing w:after="0"/>
              <w:jc w:val="center"/>
              <w:rPr>
                <w:rFonts w:ascii="Calibri" w:hAnsi="Calibri"/>
                <w:b/>
                <w:bCs/>
                <w:iCs/>
                <w:sz w:val="18"/>
                <w:szCs w:val="18"/>
                <w:u w:color="FFFFFF"/>
              </w:rPr>
            </w:pPr>
            <w:r>
              <w:rPr>
                <w:rFonts w:ascii="Calibri" w:hAnsi="Calibri"/>
                <w:b/>
                <w:bCs/>
                <w:iCs/>
                <w:sz w:val="18"/>
                <w:szCs w:val="18"/>
                <w:u w:color="FFFFFF"/>
              </w:rPr>
              <w:t>Note</w:t>
            </w:r>
          </w:p>
        </w:tc>
      </w:tr>
      <w:tr w:rsidR="00983FCF" w:rsidRPr="0042778D" w14:paraId="21CCE157" w14:textId="77777777" w:rsidTr="005D20F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66499D" w14:textId="77777777" w:rsidR="00983FCF" w:rsidRPr="0042778D" w:rsidRDefault="00983FCF" w:rsidP="00983FCF">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la richiesta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022E7D4" w14:textId="1390B027" w:rsidR="00983FCF" w:rsidRPr="0042778D" w:rsidRDefault="00983FCF" w:rsidP="00983FCF">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62450AF" w14:textId="77777777" w:rsidR="00983FCF" w:rsidRPr="0042778D" w:rsidRDefault="00983FCF" w:rsidP="00983FCF">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382AE8" w14:textId="2947D52B" w:rsidR="00983FCF" w:rsidRPr="0042778D" w:rsidRDefault="00983FCF" w:rsidP="00983FCF">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7D2ECA2" w14:textId="5FF085BF" w:rsidR="00983FCF" w:rsidRPr="00B03B29" w:rsidRDefault="00983FCF" w:rsidP="00983FCF">
            <w:pPr>
              <w:snapToGrid w:val="0"/>
              <w:spacing w:before="120" w:after="120" w:line="240" w:lineRule="auto"/>
              <w:jc w:val="both"/>
              <w:rPr>
                <w:rFonts w:ascii="Calibri" w:hAnsi="Calibri"/>
                <w:i/>
                <w:iCs/>
                <w:sz w:val="18"/>
                <w:szCs w:val="18"/>
              </w:rPr>
            </w:pPr>
          </w:p>
        </w:tc>
      </w:tr>
      <w:tr w:rsidR="00983FCF" w:rsidRPr="0042778D" w14:paraId="4BACC2E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BED7BF4" w14:textId="77777777" w:rsidR="00983FCF" w:rsidRPr="0042778D" w:rsidRDefault="00983FCF" w:rsidP="00983FCF">
            <w:pPr>
              <w:snapToGrid w:val="0"/>
              <w:spacing w:after="0" w:line="240" w:lineRule="auto"/>
              <w:jc w:val="both"/>
              <w:rPr>
                <w:rFonts w:ascii="Calibri" w:hAnsi="Calibri"/>
                <w:sz w:val="18"/>
                <w:szCs w:val="18"/>
              </w:rPr>
            </w:pPr>
            <w:proofErr w:type="gramStart"/>
            <w:r w:rsidRPr="0042778D">
              <w:rPr>
                <w:rFonts w:ascii="Calibri" w:hAnsi="Calibri" w:cs="Arial"/>
                <w:sz w:val="18"/>
                <w:szCs w:val="18"/>
              </w:rPr>
              <w:t>E’</w:t>
            </w:r>
            <w:proofErr w:type="gramEnd"/>
            <w:r w:rsidRPr="0042778D">
              <w:rPr>
                <w:rFonts w:ascii="Calibri" w:hAnsi="Calibri" w:cs="Arial"/>
                <w:sz w:val="18"/>
                <w:szCs w:val="18"/>
              </w:rPr>
              <w:t xml:space="preserve"> presente il DURC propedeutico alla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0B92611" w14:textId="26ED8A74" w:rsidR="00983FCF" w:rsidRPr="0042778D" w:rsidRDefault="00983FCF" w:rsidP="00983FCF">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9F63FA2" w14:textId="727FA05F" w:rsidR="00983FCF" w:rsidRPr="004B0BED" w:rsidRDefault="00983FCF" w:rsidP="00983FCF">
            <w:pPr>
              <w:snapToGrid w:val="0"/>
              <w:spacing w:line="256"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6F3DB3B" w14:textId="77777777" w:rsidR="00983FCF" w:rsidRPr="004B0BED" w:rsidRDefault="00983FCF" w:rsidP="00983FCF">
            <w:pPr>
              <w:snapToGrid w:val="0"/>
              <w:spacing w:line="256"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vAlign w:val="center"/>
          </w:tcPr>
          <w:p w14:paraId="142E34D0" w14:textId="43C991DC" w:rsidR="00983FCF" w:rsidRPr="004B0BED" w:rsidRDefault="00983FCF" w:rsidP="00983FCF">
            <w:pPr>
              <w:snapToGrid w:val="0"/>
              <w:spacing w:before="120" w:after="120" w:line="240" w:lineRule="auto"/>
              <w:jc w:val="both"/>
              <w:rPr>
                <w:rFonts w:ascii="Calibri" w:hAnsi="Calibri"/>
                <w:sz w:val="18"/>
                <w:szCs w:val="18"/>
                <w:highlight w:val="yellow"/>
              </w:rPr>
            </w:pPr>
          </w:p>
        </w:tc>
      </w:tr>
      <w:tr w:rsidR="00983FCF" w:rsidRPr="0042778D" w14:paraId="5673534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6613DF2" w14:textId="25DF2304" w:rsidR="00983FCF" w:rsidRPr="00F4506B" w:rsidRDefault="00983FCF" w:rsidP="00983FCF">
            <w:pPr>
              <w:snapToGrid w:val="0"/>
              <w:spacing w:after="0" w:line="240" w:lineRule="auto"/>
              <w:rPr>
                <w:rFonts w:ascii="Calibri" w:hAnsi="Calibri"/>
                <w:sz w:val="18"/>
                <w:szCs w:val="18"/>
              </w:rPr>
            </w:pPr>
            <w:r w:rsidRPr="0042778D">
              <w:rPr>
                <w:rFonts w:ascii="Calibri" w:hAnsi="Calibri"/>
                <w:sz w:val="18"/>
                <w:szCs w:val="18"/>
              </w:rPr>
              <w:t xml:space="preserve">È stata verificata la regolarità del </w:t>
            </w:r>
            <w:r>
              <w:rPr>
                <w:rFonts w:ascii="Calibri" w:hAnsi="Calibri"/>
                <w:sz w:val="18"/>
                <w:szCs w:val="18"/>
              </w:rPr>
              <w:t>DURC</w:t>
            </w:r>
            <w:r w:rsidRPr="0042778D">
              <w:rPr>
                <w:rFonts w:ascii="Calibri" w:hAnsi="Calibri"/>
                <w:sz w:val="18"/>
                <w:szCs w:val="18"/>
              </w:rPr>
              <w:t xml:space="preserve"> prima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B923A63" w14:textId="01E53C57"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D6E120"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5875786"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43593C9" w14:textId="77777777" w:rsidR="00983FCF" w:rsidRPr="0042778D" w:rsidRDefault="00983FCF" w:rsidP="00983FCF">
            <w:pPr>
              <w:snapToGrid w:val="0"/>
              <w:spacing w:after="0" w:line="240" w:lineRule="auto"/>
              <w:jc w:val="center"/>
              <w:rPr>
                <w:rFonts w:ascii="Calibri" w:hAnsi="Calibri"/>
                <w:sz w:val="18"/>
                <w:szCs w:val="18"/>
              </w:rPr>
            </w:pPr>
          </w:p>
        </w:tc>
      </w:tr>
      <w:tr w:rsidR="00983FCF" w:rsidRPr="0042778D" w14:paraId="32A80A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14E6253" w14:textId="77777777" w:rsidR="00983FCF" w:rsidRPr="0042778D" w:rsidRDefault="00983FCF" w:rsidP="00983FCF">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presente l’atto di liquidazione?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71EBEFA" w14:textId="4512ED0B" w:rsidR="00983FCF" w:rsidRPr="0042778D" w:rsidRDefault="00983FCF" w:rsidP="00983FCF">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19158D5" w14:textId="4E0C7003" w:rsidR="00983FCF" w:rsidRPr="0042778D" w:rsidRDefault="00983FCF" w:rsidP="00983FCF">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009BF51" w14:textId="4E321248" w:rsidR="00983FCF" w:rsidRPr="0042778D" w:rsidRDefault="00983FCF" w:rsidP="00983FCF">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FD5B66" w14:textId="524891EC" w:rsidR="00983FCF" w:rsidRPr="0042778D" w:rsidRDefault="00983FCF" w:rsidP="00983FCF">
            <w:pPr>
              <w:snapToGrid w:val="0"/>
              <w:spacing w:after="0" w:line="257" w:lineRule="auto"/>
              <w:jc w:val="both"/>
              <w:rPr>
                <w:rFonts w:ascii="Calibri" w:hAnsi="Calibri"/>
                <w:sz w:val="18"/>
                <w:szCs w:val="18"/>
              </w:rPr>
            </w:pPr>
          </w:p>
        </w:tc>
      </w:tr>
      <w:tr w:rsidR="00983FCF" w:rsidRPr="0042778D" w14:paraId="39BF7730"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3B2735E" w14:textId="77777777" w:rsidR="00983FCF" w:rsidRPr="0042778D" w:rsidRDefault="00983FCF" w:rsidP="00983FCF">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 conformità della polizza fideiussoria per l’erogazione del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000DFC0" w14:textId="77777777"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C94934D"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AE3E6E9" w14:textId="1D9EC13C" w:rsidR="00983FCF" w:rsidRPr="009E48C5"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41E4EBD" w14:textId="021C9578" w:rsidR="00983FCF" w:rsidRPr="009E48C5" w:rsidRDefault="00983FCF" w:rsidP="00983FCF">
            <w:pPr>
              <w:snapToGrid w:val="0"/>
              <w:spacing w:after="0" w:line="240" w:lineRule="auto"/>
              <w:jc w:val="both"/>
              <w:rPr>
                <w:rFonts w:ascii="Calibri" w:hAnsi="Calibri"/>
                <w:sz w:val="18"/>
                <w:szCs w:val="18"/>
              </w:rPr>
            </w:pPr>
          </w:p>
        </w:tc>
      </w:tr>
      <w:tr w:rsidR="00983FCF" w:rsidRPr="0042778D" w14:paraId="04E6B8B3"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779"/>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6A7" w14:textId="1B9B7E91" w:rsidR="00983FCF" w:rsidRPr="00CD0069" w:rsidRDefault="00983FCF" w:rsidP="00983FCF">
            <w:pPr>
              <w:spacing w:after="0"/>
              <w:jc w:val="both"/>
              <w:rPr>
                <w:rFonts w:ascii="Calibri" w:hAnsi="Calibri"/>
                <w:iCs/>
                <w:sz w:val="18"/>
                <w:szCs w:val="18"/>
                <w:u w:color="FFFFFF"/>
              </w:rPr>
            </w:pPr>
            <w:r w:rsidRPr="00CD0069">
              <w:rPr>
                <w:rFonts w:ascii="Calibri" w:hAnsi="Calibri"/>
                <w:iCs/>
                <w:sz w:val="18"/>
                <w:szCs w:val="18"/>
                <w:u w:color="FFFFFF"/>
              </w:rPr>
              <w:t>È presente (alternativamente) art. 50 comma 7</w:t>
            </w:r>
            <w:r>
              <w:rPr>
                <w:rFonts w:ascii="Calibri" w:hAnsi="Calibri"/>
                <w:iCs/>
                <w:sz w:val="18"/>
                <w:szCs w:val="18"/>
                <w:u w:color="FFFFFF"/>
              </w:rPr>
              <w:t>:</w:t>
            </w:r>
          </w:p>
          <w:p w14:paraId="1D3E4358" w14:textId="77777777" w:rsidR="00983FCF" w:rsidRPr="00CD0069" w:rsidRDefault="00983FCF" w:rsidP="00983FCF">
            <w:pPr>
              <w:spacing w:after="0"/>
              <w:jc w:val="both"/>
              <w:rPr>
                <w:rFonts w:ascii="Calibri" w:hAnsi="Calibri"/>
                <w:iCs/>
                <w:sz w:val="18"/>
                <w:szCs w:val="18"/>
                <w:u w:color="FFFFFF"/>
              </w:rPr>
            </w:pPr>
            <w:r>
              <w:rPr>
                <w:rFonts w:ascii="Calibri" w:hAnsi="Calibri"/>
                <w:iCs/>
                <w:sz w:val="18"/>
                <w:szCs w:val="18"/>
                <w:u w:color="FFFFFF"/>
              </w:rPr>
              <w:t>a</w:t>
            </w:r>
            <w:r w:rsidRPr="00CD0069">
              <w:rPr>
                <w:rFonts w:ascii="Calibri" w:hAnsi="Calibri"/>
                <w:iCs/>
                <w:sz w:val="18"/>
                <w:szCs w:val="18"/>
                <w:u w:color="FFFFFF"/>
              </w:rPr>
              <w:t>) Certificato di verifica di conformità?</w:t>
            </w:r>
          </w:p>
          <w:p w14:paraId="014C2DB4" w14:textId="78AA562A" w:rsidR="00983FCF" w:rsidRPr="006A46D4" w:rsidRDefault="00983FCF" w:rsidP="00983FCF">
            <w:pPr>
              <w:snapToGrid w:val="0"/>
              <w:spacing w:after="0" w:line="240" w:lineRule="auto"/>
              <w:jc w:val="both"/>
              <w:rPr>
                <w:rFonts w:ascii="Calibri" w:hAnsi="Calibri"/>
                <w:strike/>
                <w:sz w:val="18"/>
                <w:szCs w:val="18"/>
              </w:rPr>
            </w:pPr>
            <w:r>
              <w:rPr>
                <w:rFonts w:ascii="Calibri" w:hAnsi="Calibri"/>
                <w:iCs/>
                <w:sz w:val="18"/>
                <w:szCs w:val="18"/>
                <w:u w:color="FFFFFF"/>
              </w:rPr>
              <w:t>b</w:t>
            </w:r>
            <w:r w:rsidRPr="00CD0069">
              <w:rPr>
                <w:rFonts w:ascii="Calibri" w:hAnsi="Calibri"/>
                <w:iCs/>
                <w:sz w:val="18"/>
                <w:szCs w:val="18"/>
                <w:u w:color="FFFFFF"/>
              </w:rPr>
              <w:t>)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0DE2" w14:textId="0E039483" w:rsidR="00983FCF" w:rsidRPr="00C76874" w:rsidRDefault="00983FCF" w:rsidP="00983FCF">
            <w:pPr>
              <w:snapToGrid w:val="0"/>
              <w:spacing w:after="0" w:line="240" w:lineRule="auto"/>
              <w:jc w:val="center"/>
              <w:rPr>
                <w:rFonts w:ascii="Calibri" w:hAnsi="Calibri"/>
                <w:sz w:val="18"/>
                <w:szCs w:val="18"/>
                <w:highlight w:val="yellow"/>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797C" w14:textId="77777777" w:rsidR="00983FCF" w:rsidRPr="00C76874" w:rsidRDefault="00983FCF" w:rsidP="00983FCF">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5BF1" w14:textId="1DED9C4F" w:rsidR="00983FCF" w:rsidRPr="00C76874" w:rsidRDefault="00983FCF" w:rsidP="00983FCF">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77E41AD8" w14:textId="4A17CC40" w:rsidR="00983FCF" w:rsidRPr="0042778D" w:rsidRDefault="00983FCF" w:rsidP="00983FCF">
            <w:pPr>
              <w:snapToGrid w:val="0"/>
              <w:spacing w:after="0" w:line="240" w:lineRule="auto"/>
              <w:jc w:val="both"/>
              <w:rPr>
                <w:rFonts w:ascii="Calibri" w:hAnsi="Calibri"/>
                <w:sz w:val="18"/>
                <w:szCs w:val="18"/>
              </w:rPr>
            </w:pPr>
          </w:p>
        </w:tc>
      </w:tr>
      <w:tr w:rsidR="00983FCF" w:rsidRPr="0042778D" w14:paraId="7B65D659"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927"/>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0511" w14:textId="7775A5ED" w:rsidR="00983FCF" w:rsidRPr="006A46D4" w:rsidRDefault="00983FCF" w:rsidP="00983FCF">
            <w:pPr>
              <w:snapToGrid w:val="0"/>
              <w:spacing w:after="0" w:line="240" w:lineRule="auto"/>
              <w:jc w:val="both"/>
              <w:rPr>
                <w:rFonts w:ascii="Calibri" w:hAnsi="Calibri"/>
                <w:strike/>
                <w:sz w:val="18"/>
                <w:szCs w:val="18"/>
              </w:rPr>
            </w:pPr>
            <w:r w:rsidRPr="006D00E1">
              <w:rPr>
                <w:rFonts w:ascii="Calibri" w:hAnsi="Calibri"/>
                <w:iCs/>
                <w:sz w:val="18"/>
                <w:szCs w:val="18"/>
                <w:u w:color="FFFFFF"/>
              </w:rPr>
              <w:t>Il certificato di verifica di conformità per le forniture e i servizi, o  in alternativa il CRE, è stato rilasciato dal RUP o  dal direttore dell’esecuzione, se nominato?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4865" w14:textId="3A65103A" w:rsidR="00983FCF" w:rsidRPr="00870E1E"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0481F" w14:textId="77777777" w:rsidR="00983FCF" w:rsidRPr="00C76874" w:rsidRDefault="00983FCF" w:rsidP="00983FCF">
            <w:pPr>
              <w:snapToGrid w:val="0"/>
              <w:spacing w:after="0" w:line="240" w:lineRule="auto"/>
              <w:jc w:val="center"/>
              <w:rPr>
                <w:rFonts w:ascii="Calibri" w:hAnsi="Calibri"/>
                <w:sz w:val="18"/>
                <w:szCs w:val="18"/>
                <w:highlight w:val="yellow"/>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A9CD" w14:textId="77777777" w:rsidR="00983FCF" w:rsidRPr="00C76874" w:rsidRDefault="00983FCF" w:rsidP="00983FCF">
            <w:pPr>
              <w:snapToGrid w:val="0"/>
              <w:spacing w:after="0" w:line="240" w:lineRule="auto"/>
              <w:jc w:val="center"/>
              <w:rPr>
                <w:rFonts w:ascii="Calibri" w:hAnsi="Calibri"/>
                <w:sz w:val="18"/>
                <w:szCs w:val="18"/>
                <w:highlight w:val="yellow"/>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73DDD76" w14:textId="77777777" w:rsidR="00983FCF" w:rsidRPr="00906FD4" w:rsidRDefault="00983FCF" w:rsidP="00983FCF">
            <w:pPr>
              <w:snapToGrid w:val="0"/>
              <w:spacing w:after="0" w:line="240" w:lineRule="auto"/>
              <w:jc w:val="both"/>
              <w:rPr>
                <w:rFonts w:ascii="Calibri" w:hAnsi="Calibri"/>
                <w:sz w:val="18"/>
                <w:szCs w:val="18"/>
              </w:rPr>
            </w:pPr>
          </w:p>
        </w:tc>
      </w:tr>
      <w:tr w:rsidR="00983FCF" w:rsidRPr="0042778D" w14:paraId="04C0F86E" w14:textId="77777777" w:rsidTr="00A971F3">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4B6FE2C7" w14:textId="30167CC8" w:rsidR="00983FCF" w:rsidRPr="00E20A3A" w:rsidRDefault="00983FCF" w:rsidP="007132DF">
            <w:pPr>
              <w:snapToGrid w:val="0"/>
              <w:spacing w:after="120" w:line="240" w:lineRule="auto"/>
              <w:jc w:val="both"/>
              <w:rPr>
                <w:rFonts w:ascii="Calibri" w:hAnsi="Calibri"/>
                <w:i/>
                <w:iCs/>
                <w:sz w:val="18"/>
                <w:szCs w:val="18"/>
              </w:rPr>
            </w:pPr>
            <w:r w:rsidRPr="0042778D">
              <w:rPr>
                <w:rFonts w:ascii="Calibri" w:eastAsia="Times New Roman" w:hAnsi="Calibri" w:cs="Calibri"/>
                <w:sz w:val="18"/>
                <w:szCs w:val="18"/>
                <w:lang w:eastAsia="it-IT"/>
              </w:rPr>
              <w:t>È stata verificata l’eventuale inadempienza dell’aggiudicatario ai sensi dell’art. 48-bis del D.P.R. n. 602/73?</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BD7F8" w14:textId="06F0F921" w:rsidR="00983FCF" w:rsidRPr="0042778D" w:rsidRDefault="00983FCF" w:rsidP="00983FCF">
            <w:pPr>
              <w:snapToGrid w:val="0"/>
              <w:spacing w:line="256"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478F93E" w14:textId="77777777" w:rsidR="00983FCF" w:rsidRPr="0042778D" w:rsidRDefault="00983FCF" w:rsidP="00983FCF">
            <w:pPr>
              <w:snapToGrid w:val="0"/>
              <w:spacing w:line="256"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FEA98B" w14:textId="33CFD038" w:rsidR="00983FCF" w:rsidRPr="0042778D" w:rsidRDefault="00983FCF" w:rsidP="00983FCF">
            <w:pPr>
              <w:snapToGrid w:val="0"/>
              <w:spacing w:line="256"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7BB3A87" w14:textId="522C421B" w:rsidR="00983FCF" w:rsidRPr="0042778D" w:rsidRDefault="00983FCF" w:rsidP="00983FCF">
            <w:pPr>
              <w:snapToGrid w:val="0"/>
              <w:spacing w:line="256" w:lineRule="auto"/>
              <w:jc w:val="both"/>
              <w:rPr>
                <w:rFonts w:ascii="Calibri" w:hAnsi="Calibri"/>
                <w:sz w:val="18"/>
                <w:szCs w:val="18"/>
              </w:rPr>
            </w:pPr>
          </w:p>
        </w:tc>
      </w:tr>
      <w:tr w:rsidR="00983FCF" w:rsidRPr="0042778D" w14:paraId="4ABC64C1"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7A074DF4" w14:textId="77777777" w:rsidR="00983FCF" w:rsidRPr="0042778D" w:rsidRDefault="00983FCF" w:rsidP="00983FCF">
            <w:pPr>
              <w:snapToGrid w:val="0"/>
              <w:spacing w:after="0" w:line="240" w:lineRule="auto"/>
              <w:jc w:val="both"/>
              <w:rPr>
                <w:rFonts w:ascii="Calibri" w:hAnsi="Calibri"/>
                <w:sz w:val="18"/>
                <w:szCs w:val="18"/>
              </w:rPr>
            </w:pPr>
            <w:proofErr w:type="gramStart"/>
            <w:r w:rsidRPr="00A3479A">
              <w:rPr>
                <w:rFonts w:ascii="Calibri" w:hAnsi="Calibri"/>
                <w:sz w:val="18"/>
                <w:szCs w:val="18"/>
              </w:rPr>
              <w:t>E’</w:t>
            </w:r>
            <w:proofErr w:type="gramEnd"/>
            <w:r w:rsidRPr="00A3479A">
              <w:rPr>
                <w:rFonts w:ascii="Calibri" w:hAnsi="Calibri"/>
                <w:sz w:val="18"/>
                <w:szCs w:val="18"/>
              </w:rPr>
              <w:t xml:space="preserve"> stata verificata </w:t>
            </w:r>
            <w:r w:rsidRPr="00C27E19">
              <w:rPr>
                <w:rFonts w:ascii="Calibri" w:hAnsi="Calibri"/>
                <w:sz w:val="18"/>
                <w:szCs w:val="18"/>
              </w:rPr>
              <w:t xml:space="preserve">la presenza del certificato antimafia ai sensi del </w:t>
            </w:r>
            <w:proofErr w:type="spellStart"/>
            <w:r w:rsidRPr="00C27E19">
              <w:rPr>
                <w:rFonts w:ascii="Calibri" w:hAnsi="Calibri"/>
                <w:sz w:val="18"/>
                <w:szCs w:val="18"/>
              </w:rPr>
              <w:t>D.Lgs.</w:t>
            </w:r>
            <w:proofErr w:type="spellEnd"/>
            <w:r w:rsidRPr="00C27E19">
              <w:rPr>
                <w:rFonts w:ascii="Calibri" w:hAnsi="Calibri"/>
                <w:sz w:val="18"/>
                <w:szCs w:val="18"/>
              </w:rPr>
              <w:t xml:space="preserve"> 159/2011 (ove previsto)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5467A1D" w14:textId="77777777"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BC7505F"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63424D" w14:textId="65920901"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2F34C22" w14:textId="3F925485" w:rsidR="00983FCF" w:rsidRPr="006E2679" w:rsidRDefault="00983FCF" w:rsidP="00983FCF">
            <w:pPr>
              <w:snapToGrid w:val="0"/>
              <w:spacing w:after="0" w:line="240" w:lineRule="auto"/>
              <w:jc w:val="both"/>
              <w:rPr>
                <w:rFonts w:ascii="Calibri" w:hAnsi="Calibri"/>
                <w:sz w:val="18"/>
                <w:szCs w:val="18"/>
                <w:highlight w:val="yellow"/>
              </w:rPr>
            </w:pPr>
          </w:p>
        </w:tc>
      </w:tr>
      <w:tr w:rsidR="00983FCF" w:rsidRPr="0042778D" w14:paraId="2E2A9E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8D5121E"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La spesa sostenuta dal beneficiario è riferibile all’operazione oggetto di contributo?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124E2A9" w14:textId="2E705709"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5F185E76"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4ECB261"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7840117"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4C02585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34146712"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La documentazione amministrativa, tecnica e contabile, è completa e corretta?</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DC2FC8D" w14:textId="26C7CEC9"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C5F6CFD"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E4EF7D"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40C4767C"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4A213BF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11043E5A"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I documenti giustificativi di spesa, recano il riferimento a Programma, periodo di programmazione e codici CIG e CUP?</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AD8CB60" w14:textId="5A54B8AE"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9FF030F" w14:textId="5D64858D"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6725208D"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165EB3B7" w14:textId="078D6D06" w:rsidR="00983FCF" w:rsidRPr="004D14C1" w:rsidRDefault="00983FCF" w:rsidP="00983FCF">
            <w:pPr>
              <w:snapToGrid w:val="0"/>
              <w:spacing w:after="0" w:line="240" w:lineRule="auto"/>
              <w:jc w:val="both"/>
              <w:rPr>
                <w:rFonts w:ascii="Calibri" w:hAnsi="Calibri"/>
                <w:sz w:val="18"/>
                <w:szCs w:val="18"/>
                <w:highlight w:val="yellow"/>
              </w:rPr>
            </w:pPr>
          </w:p>
        </w:tc>
      </w:tr>
      <w:tr w:rsidR="00983FCF" w:rsidRPr="0042778D" w14:paraId="6244CB83"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483"/>
          <w:jc w:val="center"/>
        </w:trPr>
        <w:tc>
          <w:tcPr>
            <w:tcW w:w="2181" w:type="pct"/>
            <w:gridSpan w:val="2"/>
            <w:tcBorders>
              <w:top w:val="single" w:sz="4" w:space="0" w:color="auto"/>
              <w:left w:val="single" w:sz="4" w:space="0" w:color="auto"/>
              <w:bottom w:val="dotted" w:sz="4" w:space="0" w:color="auto"/>
              <w:right w:val="single" w:sz="4" w:space="0" w:color="auto"/>
            </w:tcBorders>
            <w:vAlign w:val="center"/>
          </w:tcPr>
          <w:p w14:paraId="78053276" w14:textId="616DDF67" w:rsidR="00983FCF" w:rsidRPr="0042778D" w:rsidRDefault="00983FCF" w:rsidP="00983FCF">
            <w:pPr>
              <w:snapToGrid w:val="0"/>
              <w:spacing w:after="120" w:line="240" w:lineRule="auto"/>
              <w:jc w:val="both"/>
              <w:rPr>
                <w:rFonts w:ascii="Calibri" w:hAnsi="Calibri"/>
                <w:sz w:val="18"/>
                <w:szCs w:val="18"/>
              </w:rPr>
            </w:pPr>
            <w:r w:rsidRPr="0042778D">
              <w:rPr>
                <w:rFonts w:ascii="Calibri" w:hAnsi="Calibri"/>
                <w:sz w:val="18"/>
                <w:szCs w:val="18"/>
              </w:rPr>
              <w:t>Le fatture presentate per la liquidazione della spesa contengono le seguenti informazioni:</w:t>
            </w: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7A6DD59F" w14:textId="7E06C2C5"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dotted" w:sz="4" w:space="0" w:color="auto"/>
              <w:right w:val="single" w:sz="4" w:space="0" w:color="auto"/>
            </w:tcBorders>
            <w:vAlign w:val="center"/>
          </w:tcPr>
          <w:p w14:paraId="62A91F3C"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dotted" w:sz="4" w:space="0" w:color="auto"/>
              <w:right w:val="single" w:sz="4" w:space="0" w:color="auto"/>
            </w:tcBorders>
            <w:vAlign w:val="center"/>
          </w:tcPr>
          <w:p w14:paraId="0D201EFC" w14:textId="77777777" w:rsidR="00983FCF" w:rsidRPr="0042778D" w:rsidRDefault="00983FCF" w:rsidP="00983FCF">
            <w:pPr>
              <w:snapToGrid w:val="0"/>
              <w:spacing w:after="0" w:line="240" w:lineRule="auto"/>
              <w:jc w:val="center"/>
              <w:rPr>
                <w:rFonts w:ascii="Calibri" w:hAnsi="Calibri"/>
                <w:b/>
                <w:bCs/>
                <w:sz w:val="18"/>
                <w:szCs w:val="18"/>
              </w:rPr>
            </w:pPr>
          </w:p>
        </w:tc>
        <w:tc>
          <w:tcPr>
            <w:tcW w:w="2238" w:type="pct"/>
            <w:tcBorders>
              <w:top w:val="single" w:sz="4" w:space="0" w:color="auto"/>
              <w:left w:val="single" w:sz="4" w:space="0" w:color="auto"/>
              <w:bottom w:val="dotted" w:sz="4" w:space="0" w:color="auto"/>
              <w:right w:val="single" w:sz="4" w:space="0" w:color="auto"/>
            </w:tcBorders>
            <w:vAlign w:val="center"/>
          </w:tcPr>
          <w:p w14:paraId="24516963" w14:textId="5A8869F4" w:rsidR="00983FCF" w:rsidRPr="0042778D" w:rsidRDefault="00983FCF" w:rsidP="00983FCF">
            <w:pPr>
              <w:snapToGrid w:val="0"/>
              <w:spacing w:after="0" w:line="240" w:lineRule="auto"/>
              <w:rPr>
                <w:rFonts w:ascii="Calibri" w:hAnsi="Calibri"/>
                <w:sz w:val="18"/>
                <w:szCs w:val="18"/>
              </w:rPr>
            </w:pPr>
          </w:p>
        </w:tc>
      </w:tr>
      <w:tr w:rsidR="00983FCF" w:rsidRPr="0042778D" w14:paraId="61EB5B28" w14:textId="77777777" w:rsidTr="00360845">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04"/>
          <w:jc w:val="center"/>
        </w:trPr>
        <w:tc>
          <w:tcPr>
            <w:tcW w:w="2181" w:type="pct"/>
            <w:gridSpan w:val="2"/>
            <w:tcBorders>
              <w:top w:val="dotted" w:sz="4" w:space="0" w:color="auto"/>
              <w:left w:val="single" w:sz="4" w:space="0" w:color="auto"/>
              <w:right w:val="single" w:sz="4" w:space="0" w:color="auto"/>
            </w:tcBorders>
            <w:vAlign w:val="center"/>
          </w:tcPr>
          <w:p w14:paraId="29BFC061" w14:textId="2FEBAF67" w:rsidR="00983FCF" w:rsidRPr="0042778D" w:rsidRDefault="00983FCF" w:rsidP="00983FCF">
            <w:pPr>
              <w:pStyle w:val="Paragrafoelenco"/>
              <w:numPr>
                <w:ilvl w:val="0"/>
                <w:numId w:val="10"/>
              </w:numPr>
              <w:snapToGrid w:val="0"/>
              <w:spacing w:before="0" w:after="0"/>
              <w:ind w:left="212" w:hanging="142"/>
              <w:jc w:val="both"/>
              <w:rPr>
                <w:rFonts w:ascii="Calibri" w:hAnsi="Calibri"/>
                <w:sz w:val="18"/>
                <w:szCs w:val="18"/>
              </w:rPr>
            </w:pPr>
            <w:r w:rsidRPr="0042778D">
              <w:rPr>
                <w:rFonts w:ascii="Calibri" w:hAnsi="Calibri"/>
                <w:sz w:val="18"/>
                <w:szCs w:val="18"/>
              </w:rPr>
              <w:t>Titolo del progetto ammesso al finanziamento nell’ambito del P</w:t>
            </w:r>
            <w:r w:rsidR="007132DF">
              <w:rPr>
                <w:rFonts w:ascii="Calibri" w:hAnsi="Calibri"/>
                <w:sz w:val="18"/>
                <w:szCs w:val="18"/>
              </w:rPr>
              <w:t>R</w:t>
            </w:r>
          </w:p>
        </w:tc>
        <w:tc>
          <w:tcPr>
            <w:tcW w:w="194" w:type="pct"/>
            <w:gridSpan w:val="2"/>
            <w:tcBorders>
              <w:top w:val="dotted" w:sz="4" w:space="0" w:color="auto"/>
              <w:left w:val="single" w:sz="4" w:space="0" w:color="auto"/>
              <w:right w:val="single" w:sz="4" w:space="0" w:color="auto"/>
            </w:tcBorders>
            <w:vAlign w:val="center"/>
          </w:tcPr>
          <w:p w14:paraId="3C4419F0" w14:textId="77777777"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right w:val="single" w:sz="4" w:space="0" w:color="auto"/>
            </w:tcBorders>
            <w:vAlign w:val="center"/>
          </w:tcPr>
          <w:p w14:paraId="1BA3D7B8"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right w:val="single" w:sz="4" w:space="0" w:color="auto"/>
            </w:tcBorders>
            <w:vAlign w:val="center"/>
          </w:tcPr>
          <w:p w14:paraId="779764EA" w14:textId="77777777" w:rsidR="00983FCF" w:rsidRPr="0042778D" w:rsidRDefault="00983FCF" w:rsidP="00983FCF">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075242" w14:textId="77777777" w:rsidR="00983FCF" w:rsidRPr="0042778D" w:rsidRDefault="00983FCF" w:rsidP="00983FCF">
            <w:pPr>
              <w:snapToGrid w:val="0"/>
              <w:spacing w:after="0" w:line="240" w:lineRule="auto"/>
              <w:rPr>
                <w:rFonts w:ascii="Calibri" w:hAnsi="Calibri"/>
                <w:sz w:val="18"/>
                <w:szCs w:val="18"/>
              </w:rPr>
            </w:pPr>
          </w:p>
        </w:tc>
      </w:tr>
      <w:tr w:rsidR="00983FCF" w:rsidRPr="0042778D" w14:paraId="041C47E6"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1EEFDBBC" w14:textId="77777777" w:rsidR="00983FCF" w:rsidRPr="0042778D" w:rsidRDefault="00983FCF" w:rsidP="00983FCF">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Estremi identificativi del contratto a cui la fattura si riferisce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2CD6B40" w14:textId="646AF653"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D9859AE" w14:textId="683DB914"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8B5438C" w14:textId="77777777" w:rsidR="00983FCF" w:rsidRPr="0042778D" w:rsidRDefault="00983FCF" w:rsidP="00983FCF">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CED3BD0" w14:textId="5E16E565" w:rsidR="00983FCF" w:rsidRPr="00E5179E" w:rsidRDefault="00983FCF" w:rsidP="00983FCF">
            <w:pPr>
              <w:snapToGrid w:val="0"/>
              <w:spacing w:after="0" w:line="240" w:lineRule="auto"/>
              <w:jc w:val="both"/>
              <w:rPr>
                <w:rFonts w:ascii="Calibri" w:hAnsi="Calibri"/>
                <w:sz w:val="18"/>
                <w:szCs w:val="18"/>
                <w:highlight w:val="yellow"/>
              </w:rPr>
            </w:pPr>
          </w:p>
        </w:tc>
      </w:tr>
      <w:tr w:rsidR="00983FCF" w:rsidRPr="0042778D" w14:paraId="288B3A8F"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4BFEF1E9" w14:textId="77777777" w:rsidR="00983FCF" w:rsidRPr="0042778D" w:rsidRDefault="00983FCF" w:rsidP="00983FCF">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Data fatturazione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0E9349B2" w14:textId="7678CA9B"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437EE12B"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5910E9A" w14:textId="77777777" w:rsidR="00983FCF" w:rsidRPr="0042778D" w:rsidRDefault="00983FCF" w:rsidP="00983FCF">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8EA1DEF"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7AFBAD10"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00524689" w14:textId="77777777" w:rsidR="00983FCF" w:rsidRPr="0042778D" w:rsidRDefault="00983FCF" w:rsidP="00983FCF">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Numero progressivo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F68AD4A" w14:textId="13019133"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DCCE094"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57D056D2" w14:textId="77777777" w:rsidR="00983FCF" w:rsidRPr="0042778D" w:rsidRDefault="00983FCF" w:rsidP="00983FCF">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E9F93F2"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4727BC77"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242B2C49" w14:textId="77777777" w:rsidR="00983FCF" w:rsidRPr="0042778D" w:rsidRDefault="00983FCF" w:rsidP="00983FCF">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lastRenderedPageBreak/>
              <w:t xml:space="preserve">Estremi identificativi dell’intestatario (denominazione, CF o partita IVA, Ragione Sociale, indirizzo, sede, IBAN, </w:t>
            </w:r>
            <w:proofErr w:type="spellStart"/>
            <w:r w:rsidRPr="0042778D">
              <w:rPr>
                <w:rFonts w:ascii="Calibri" w:hAnsi="Calibri"/>
                <w:sz w:val="18"/>
                <w:szCs w:val="18"/>
              </w:rPr>
              <w:t>ecc</w:t>
            </w:r>
            <w:proofErr w:type="spellEnd"/>
            <w:r w:rsidRPr="0042778D">
              <w:rPr>
                <w:rFonts w:ascii="Calibri" w:hAnsi="Calibri"/>
                <w:sz w:val="18"/>
                <w:szCs w:val="18"/>
              </w:rPr>
              <w:t>) conformi con quelli previsti nel contratto</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74EAE88" w14:textId="3E2C12CA"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108A7239"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2A4CADE1" w14:textId="77777777" w:rsidR="00983FCF" w:rsidRPr="0042778D" w:rsidRDefault="00983FCF" w:rsidP="00983FCF">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5AB75AEA"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77A03E8C"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A760BED" w14:textId="77777777" w:rsidR="00983FCF" w:rsidRPr="0042778D" w:rsidRDefault="00983FCF" w:rsidP="00983FCF">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Descrizione servizi resi</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DB4761C" w14:textId="3BD9B13D"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0F240969"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489B0B9" w14:textId="77777777" w:rsidR="00983FCF" w:rsidRPr="0042778D" w:rsidRDefault="00983FCF" w:rsidP="00983FCF">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614D9028"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626BD9C2"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dotted" w:sz="4" w:space="0" w:color="auto"/>
              <w:right w:val="single" w:sz="4" w:space="0" w:color="auto"/>
            </w:tcBorders>
            <w:vAlign w:val="center"/>
          </w:tcPr>
          <w:p w14:paraId="598C6FE7" w14:textId="77777777" w:rsidR="00983FCF" w:rsidRPr="0042778D" w:rsidRDefault="00983FCF" w:rsidP="00983FCF">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Ammontare</w:t>
            </w: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7BADD23F" w14:textId="2971538B"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dotted" w:sz="4" w:space="0" w:color="auto"/>
              <w:right w:val="single" w:sz="4" w:space="0" w:color="auto"/>
            </w:tcBorders>
            <w:vAlign w:val="center"/>
          </w:tcPr>
          <w:p w14:paraId="5667B937"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dotted" w:sz="4" w:space="0" w:color="auto"/>
              <w:right w:val="single" w:sz="4" w:space="0" w:color="auto"/>
            </w:tcBorders>
            <w:vAlign w:val="center"/>
          </w:tcPr>
          <w:p w14:paraId="64395669" w14:textId="77777777" w:rsidR="00983FCF" w:rsidRPr="0042778D" w:rsidRDefault="00983FCF" w:rsidP="00983FCF">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dotted" w:sz="4" w:space="0" w:color="auto"/>
              <w:right w:val="single" w:sz="4" w:space="0" w:color="auto"/>
            </w:tcBorders>
            <w:vAlign w:val="center"/>
          </w:tcPr>
          <w:p w14:paraId="06B4D569"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205D0A7D" w14:textId="77777777" w:rsidTr="00A21FE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dotted" w:sz="4" w:space="0" w:color="auto"/>
              <w:left w:val="single" w:sz="4" w:space="0" w:color="auto"/>
              <w:bottom w:val="single" w:sz="4" w:space="0" w:color="auto"/>
              <w:right w:val="single" w:sz="4" w:space="0" w:color="auto"/>
            </w:tcBorders>
            <w:vAlign w:val="center"/>
          </w:tcPr>
          <w:p w14:paraId="5E8DE5A7" w14:textId="77777777" w:rsidR="00983FCF" w:rsidRPr="0042778D" w:rsidRDefault="00983FCF" w:rsidP="00983FCF">
            <w:pPr>
              <w:pStyle w:val="Paragrafoelenco"/>
              <w:numPr>
                <w:ilvl w:val="0"/>
                <w:numId w:val="10"/>
              </w:numPr>
              <w:snapToGrid w:val="0"/>
              <w:spacing w:before="0" w:after="0"/>
              <w:ind w:left="212" w:hanging="142"/>
              <w:contextualSpacing w:val="0"/>
              <w:jc w:val="both"/>
              <w:rPr>
                <w:rFonts w:ascii="Calibri" w:hAnsi="Calibri"/>
                <w:sz w:val="18"/>
                <w:szCs w:val="18"/>
              </w:rPr>
            </w:pPr>
            <w:r w:rsidRPr="0042778D">
              <w:rPr>
                <w:rFonts w:ascii="Calibri" w:hAnsi="Calibri"/>
                <w:sz w:val="18"/>
                <w:szCs w:val="18"/>
              </w:rPr>
              <w:t>Elemento Iva</w:t>
            </w: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04B03361" w14:textId="7B9EC1ED"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dotted" w:sz="4" w:space="0" w:color="auto"/>
              <w:left w:val="single" w:sz="4" w:space="0" w:color="auto"/>
              <w:bottom w:val="single" w:sz="4" w:space="0" w:color="auto"/>
              <w:right w:val="single" w:sz="4" w:space="0" w:color="auto"/>
            </w:tcBorders>
            <w:vAlign w:val="center"/>
          </w:tcPr>
          <w:p w14:paraId="76AFBF71"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dotted" w:sz="4" w:space="0" w:color="auto"/>
              <w:left w:val="single" w:sz="4" w:space="0" w:color="auto"/>
              <w:bottom w:val="single" w:sz="4" w:space="0" w:color="auto"/>
              <w:right w:val="single" w:sz="4" w:space="0" w:color="auto"/>
            </w:tcBorders>
            <w:vAlign w:val="center"/>
          </w:tcPr>
          <w:p w14:paraId="4F503C86" w14:textId="77777777" w:rsidR="00983FCF" w:rsidRPr="0042778D" w:rsidRDefault="00983FCF" w:rsidP="00983FCF">
            <w:pPr>
              <w:snapToGrid w:val="0"/>
              <w:spacing w:after="0" w:line="240" w:lineRule="auto"/>
              <w:jc w:val="center"/>
              <w:rPr>
                <w:rFonts w:ascii="Calibri" w:hAnsi="Calibri"/>
                <w:b/>
                <w:bCs/>
                <w:sz w:val="18"/>
                <w:szCs w:val="18"/>
              </w:rPr>
            </w:pPr>
          </w:p>
        </w:tc>
        <w:tc>
          <w:tcPr>
            <w:tcW w:w="2238" w:type="pct"/>
            <w:tcBorders>
              <w:top w:val="dotted" w:sz="4" w:space="0" w:color="auto"/>
              <w:left w:val="single" w:sz="4" w:space="0" w:color="auto"/>
              <w:bottom w:val="single" w:sz="4" w:space="0" w:color="auto"/>
              <w:right w:val="single" w:sz="4" w:space="0" w:color="auto"/>
            </w:tcBorders>
            <w:vAlign w:val="center"/>
          </w:tcPr>
          <w:p w14:paraId="542EBEDD"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3E61B2D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2C682DF6" w14:textId="77777777" w:rsidR="00983FCF" w:rsidRPr="0042778D" w:rsidRDefault="00983FCF" w:rsidP="00983FCF">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verificata l’ammissibilità delle spese oggetto di rimborso e l’avvenuta esclusione della relativa IVA se recuperabile?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3B7F3F6" w14:textId="1482976A"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316E3AF"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2976B6" w14:textId="1CB8D12B"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1BBD832"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1263EC1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5175A58" w14:textId="77777777" w:rsidR="00983FCF" w:rsidRPr="0042778D" w:rsidRDefault="00983FCF" w:rsidP="00983FCF">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rispettata la norma relativa allo “split payment” disposta del DM 23 gennaio 2015?</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BF1B331" w14:textId="5EA251A2"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27434BE"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F1843F9"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0F4977A" w14:textId="70F769CA" w:rsidR="00983FCF" w:rsidRPr="00110511" w:rsidRDefault="00983FCF" w:rsidP="00983FCF">
            <w:pPr>
              <w:snapToGrid w:val="0"/>
              <w:spacing w:after="0" w:line="240" w:lineRule="auto"/>
              <w:jc w:val="both"/>
              <w:rPr>
                <w:rFonts w:ascii="Calibri" w:hAnsi="Calibri"/>
                <w:sz w:val="18"/>
                <w:szCs w:val="18"/>
                <w:highlight w:val="yellow"/>
              </w:rPr>
            </w:pPr>
          </w:p>
        </w:tc>
      </w:tr>
      <w:tr w:rsidR="00983FCF" w:rsidRPr="0042778D" w14:paraId="491CCDE7"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1E647D0E" w14:textId="77777777" w:rsidR="00983FCF" w:rsidRPr="0042778D" w:rsidRDefault="00983FCF" w:rsidP="00983FCF">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stata applicata la decurtazione dello 0,5% ai sensi dell’art. 4, comma 3, del D.P.R. n. 207/2010?</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01E47FF" w14:textId="77777777"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4BCC72B" w14:textId="7398D4EC"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931AC0B" w14:textId="14229962"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51A1D95E"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59CBE713"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1140031"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Ci sono i presupposti di conformità per la liquidazione sulla base di quanto previsto dal contratto?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7583982" w14:textId="0E62FCCD"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7EA304AB"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EF70929"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27393E"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5A8DFEA9"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774C" w14:textId="6A5DACF7" w:rsidR="00983FCF" w:rsidRPr="00880094" w:rsidRDefault="00983FCF" w:rsidP="00983FCF">
            <w:pPr>
              <w:snapToGrid w:val="0"/>
              <w:spacing w:after="0" w:line="240" w:lineRule="auto"/>
              <w:jc w:val="both"/>
              <w:rPr>
                <w:rFonts w:ascii="Calibri" w:hAnsi="Calibri"/>
                <w:sz w:val="18"/>
                <w:szCs w:val="18"/>
              </w:rPr>
            </w:pPr>
            <w:r w:rsidRPr="00880094">
              <w:rPr>
                <w:rFonts w:ascii="Calibri" w:hAnsi="Calibri"/>
                <w:sz w:val="18"/>
                <w:szCs w:val="18"/>
              </w:rPr>
              <w:t xml:space="preserve">È stato effettuato lo svincolo della “garanzia definitiva” secondo le modalità di cui all'art. 117, comma 8 </w:t>
            </w:r>
            <w:proofErr w:type="spellStart"/>
            <w:r w:rsidRPr="00880094">
              <w:rPr>
                <w:rFonts w:ascii="Calibri" w:hAnsi="Calibri"/>
                <w:sz w:val="18"/>
                <w:szCs w:val="18"/>
              </w:rPr>
              <w:t>D.Lgs.n</w:t>
            </w:r>
            <w:proofErr w:type="spellEnd"/>
            <w:r w:rsidRPr="00880094">
              <w:rPr>
                <w:rFonts w:ascii="Calibri" w:hAnsi="Calibri"/>
                <w:sz w:val="18"/>
                <w:szCs w:val="18"/>
              </w:rPr>
              <w:t>. 36/2023?</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571B6" w14:textId="77777777" w:rsidR="00983FCF"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F116"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CC01" w14:textId="50F027B0"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24974710" w14:textId="068900CB" w:rsidR="00983FCF" w:rsidRPr="0042778D" w:rsidRDefault="00983FCF" w:rsidP="00983FCF">
            <w:pPr>
              <w:snapToGrid w:val="0"/>
              <w:spacing w:after="0" w:line="240" w:lineRule="auto"/>
              <w:jc w:val="both"/>
              <w:rPr>
                <w:rFonts w:ascii="Calibri" w:hAnsi="Calibri"/>
                <w:sz w:val="18"/>
                <w:szCs w:val="18"/>
              </w:rPr>
            </w:pPr>
          </w:p>
        </w:tc>
      </w:tr>
      <w:tr w:rsidR="00983FCF" w:rsidRPr="0042778D" w14:paraId="2DE254D0"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E6C9EF0"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Sono presenti la richiesta del mandato di pagamento della liquidazione e il mandato di pagamento?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81A51A1" w14:textId="3F05E346"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4BA4B75"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9ED834C"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37D2D280" w14:textId="282F70C4" w:rsidR="00983FCF" w:rsidRPr="0042778D" w:rsidRDefault="00983FCF" w:rsidP="00983FCF">
            <w:pPr>
              <w:snapToGrid w:val="0"/>
              <w:spacing w:after="0" w:line="240" w:lineRule="auto"/>
              <w:jc w:val="both"/>
              <w:rPr>
                <w:rFonts w:ascii="Calibri" w:hAnsi="Calibri"/>
                <w:sz w:val="18"/>
                <w:szCs w:val="18"/>
              </w:rPr>
            </w:pPr>
          </w:p>
        </w:tc>
      </w:tr>
      <w:tr w:rsidR="00983FCF" w:rsidRPr="0042778D" w14:paraId="02B387D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tcPr>
          <w:p w14:paraId="5EDC8102" w14:textId="77777777" w:rsidR="00983FCF" w:rsidRPr="0042778D" w:rsidRDefault="00983FCF" w:rsidP="00983FCF">
            <w:pPr>
              <w:snapToGrid w:val="0"/>
              <w:spacing w:after="0" w:line="240" w:lineRule="auto"/>
              <w:jc w:val="both"/>
              <w:rPr>
                <w:rFonts w:ascii="Calibri" w:hAnsi="Calibri"/>
                <w:sz w:val="18"/>
                <w:szCs w:val="18"/>
              </w:rPr>
            </w:pPr>
            <w:proofErr w:type="gramStart"/>
            <w:r w:rsidRPr="0042778D">
              <w:rPr>
                <w:rFonts w:ascii="Calibri" w:hAnsi="Calibri"/>
                <w:sz w:val="18"/>
                <w:szCs w:val="18"/>
              </w:rPr>
              <w:t>E’</w:t>
            </w:r>
            <w:proofErr w:type="gramEnd"/>
            <w:r w:rsidRPr="0042778D">
              <w:rPr>
                <w:rFonts w:ascii="Calibri" w:hAnsi="Calibri"/>
                <w:sz w:val="18"/>
                <w:szCs w:val="18"/>
              </w:rPr>
              <w:t xml:space="preserve"> stato verificato che il mandato di pagamento del saldo abbia data successiva al certificato di regolare esecuzione?</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C4E1493" w14:textId="198CCBEF"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A7825FD"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E564BE8"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6FAAB375" w14:textId="5FECC6A0" w:rsidR="00983FCF" w:rsidRPr="0042778D" w:rsidRDefault="00983FCF" w:rsidP="00983FCF">
            <w:pPr>
              <w:snapToGrid w:val="0"/>
              <w:spacing w:after="0" w:line="240" w:lineRule="auto"/>
              <w:jc w:val="both"/>
              <w:rPr>
                <w:rFonts w:ascii="Calibri" w:hAnsi="Calibri"/>
                <w:sz w:val="18"/>
                <w:szCs w:val="18"/>
              </w:rPr>
            </w:pPr>
          </w:p>
        </w:tc>
      </w:tr>
      <w:tr w:rsidR="00983FCF" w:rsidRPr="0042778D" w14:paraId="42F604C4"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3C6F1228"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La liquidazione del saldo è stata inserita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0C185437" w14:textId="49784134"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1C6377A2" w14:textId="77777777"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EF1376D"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6E82590"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0FC5FD64" w14:textId="77777777" w:rsidTr="00FA298B">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22"/>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21ABFE"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L’importo liquidato supera quello approvato?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DD0127A" w14:textId="77777777" w:rsidR="00983FCF" w:rsidRPr="0042778D" w:rsidRDefault="00983FCF" w:rsidP="00983FCF">
            <w:pPr>
              <w:snapToGrid w:val="0"/>
              <w:spacing w:after="0" w:line="240" w:lineRule="auto"/>
              <w:jc w:val="center"/>
              <w:rPr>
                <w:rFonts w:ascii="Calibri" w:hAnsi="Calibri"/>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6261BF0A" w14:textId="256A3644" w:rsidR="00983FCF" w:rsidRPr="0042778D" w:rsidRDefault="00983FCF" w:rsidP="00983FCF">
            <w:pPr>
              <w:snapToGrid w:val="0"/>
              <w:spacing w:after="0" w:line="240" w:lineRule="auto"/>
              <w:jc w:val="center"/>
              <w:rPr>
                <w:rFonts w:ascii="Calibri" w:hAnsi="Calibri"/>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AEAD20D" w14:textId="77777777" w:rsidR="00983FCF" w:rsidRPr="0042778D" w:rsidRDefault="00983FCF" w:rsidP="00983FCF">
            <w:pPr>
              <w:snapToGrid w:val="0"/>
              <w:spacing w:after="0" w:line="240" w:lineRule="auto"/>
              <w:jc w:val="center"/>
              <w:rPr>
                <w:rFonts w:ascii="Calibri" w:hAnsi="Calibri"/>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D891A61" w14:textId="77777777" w:rsidR="00983FCF" w:rsidRPr="0042778D" w:rsidRDefault="00983FCF" w:rsidP="00983FCF">
            <w:pPr>
              <w:snapToGrid w:val="0"/>
              <w:spacing w:after="0" w:line="240" w:lineRule="auto"/>
              <w:jc w:val="both"/>
              <w:rPr>
                <w:rFonts w:ascii="Calibri" w:hAnsi="Calibri"/>
                <w:sz w:val="18"/>
                <w:szCs w:val="18"/>
              </w:rPr>
            </w:pPr>
          </w:p>
        </w:tc>
      </w:tr>
      <w:tr w:rsidR="00983FCF" w:rsidRPr="0042778D" w14:paraId="08AB2D35"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0"/>
          <w:jc w:val="center"/>
        </w:trPr>
        <w:tc>
          <w:tcPr>
            <w:tcW w:w="21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6AC70"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Le spese liquidate sono regolari e ammissibili ai sensi di quanto disposto dalla normativa di riferimento?</w:t>
            </w: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069F" w14:textId="76B0A864" w:rsidR="00983FCF" w:rsidRPr="0042778D" w:rsidRDefault="00983FCF" w:rsidP="00983FCF">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BF9" w14:textId="42C5BC95" w:rsidR="00983FCF" w:rsidRPr="0042778D" w:rsidRDefault="00983FCF" w:rsidP="00983FCF">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3CC0" w14:textId="36E06630" w:rsidR="00983FCF" w:rsidRPr="0042778D" w:rsidRDefault="00983FCF" w:rsidP="00983FCF">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shd w:val="clear" w:color="auto" w:fill="auto"/>
            <w:vAlign w:val="center"/>
          </w:tcPr>
          <w:p w14:paraId="551E5B8E" w14:textId="403E0265" w:rsidR="00983FCF" w:rsidRPr="0042778D" w:rsidRDefault="00983FCF" w:rsidP="00983FCF">
            <w:pPr>
              <w:snapToGrid w:val="0"/>
              <w:spacing w:after="0" w:line="240" w:lineRule="auto"/>
              <w:jc w:val="both"/>
              <w:rPr>
                <w:rFonts w:ascii="Calibri" w:hAnsi="Calibri" w:cs="Arial"/>
                <w:sz w:val="18"/>
                <w:szCs w:val="18"/>
              </w:rPr>
            </w:pPr>
          </w:p>
        </w:tc>
      </w:tr>
      <w:tr w:rsidR="00983FCF" w:rsidRPr="0042778D" w14:paraId="74080C5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698"/>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29F1FCD5" w14:textId="1CA73D9A"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 xml:space="preserve">Ove sia stato adottato un atto di revoca, si è provveduto al recupero delle somme erogate, maggiorate degli interessi legali e/o all’applicazione delle penali? </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437D4228" w14:textId="59BD12E8" w:rsidR="00983FCF" w:rsidRPr="0042778D" w:rsidRDefault="00983FCF" w:rsidP="00983FCF">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5FDD03" w14:textId="458B3575" w:rsidR="00983FCF" w:rsidRPr="0042778D" w:rsidRDefault="00983FCF" w:rsidP="00983FCF">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73AE85D1" w14:textId="7238EE6D" w:rsidR="00983FCF" w:rsidRPr="0042778D" w:rsidRDefault="00983FCF" w:rsidP="00983FCF">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095098F1" w14:textId="25EEA8BF" w:rsidR="00983FCF" w:rsidRPr="0042778D" w:rsidRDefault="00983FCF" w:rsidP="00983FCF">
            <w:pPr>
              <w:snapToGrid w:val="0"/>
              <w:spacing w:after="0" w:line="240" w:lineRule="auto"/>
              <w:jc w:val="both"/>
              <w:rPr>
                <w:rFonts w:ascii="Calibri" w:hAnsi="Calibri" w:cs="Arial"/>
                <w:sz w:val="18"/>
                <w:szCs w:val="18"/>
              </w:rPr>
            </w:pPr>
          </w:p>
        </w:tc>
      </w:tr>
      <w:tr w:rsidR="00983FCF" w:rsidRPr="0042778D" w14:paraId="04B39FAC"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3CD9D86"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Le somme recuperate sono state registrate nel registro dei recuperi?</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322101B6" w14:textId="63CC90C0" w:rsidR="00983FCF" w:rsidRPr="0042778D" w:rsidRDefault="00983FCF" w:rsidP="00983FCF">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374B697A" w14:textId="39DA004C" w:rsidR="00983FCF" w:rsidRPr="0042778D" w:rsidRDefault="00983FCF" w:rsidP="00983FCF">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631A364C" w14:textId="0D1FAD3C" w:rsidR="00983FCF" w:rsidRPr="0042778D" w:rsidRDefault="00983FCF" w:rsidP="00983FCF">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7FA1FEA9" w14:textId="4FCC68E0" w:rsidR="00983FCF" w:rsidRPr="0042778D" w:rsidRDefault="00983FCF" w:rsidP="00983FCF">
            <w:pPr>
              <w:snapToGrid w:val="0"/>
              <w:spacing w:after="0" w:line="240" w:lineRule="auto"/>
              <w:jc w:val="both"/>
              <w:rPr>
                <w:rFonts w:ascii="Calibri" w:hAnsi="Calibri" w:cs="Arial"/>
                <w:sz w:val="18"/>
                <w:szCs w:val="18"/>
              </w:rPr>
            </w:pPr>
          </w:p>
        </w:tc>
      </w:tr>
      <w:tr w:rsidR="00983FCF" w:rsidRPr="0042778D" w14:paraId="3ECFC51B"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7A0129C6"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Il recupero e l'eventuale economia sono stata inserite correttamente nel SIFORM?</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9AC9C26" w14:textId="6BD3630C" w:rsidR="00983FCF" w:rsidRPr="0042778D" w:rsidRDefault="00983FCF" w:rsidP="00983FCF">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0DEF242A" w14:textId="278BBEC5" w:rsidR="00983FCF" w:rsidRPr="0042778D" w:rsidRDefault="00983FCF" w:rsidP="00983FCF">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2A4B283D" w14:textId="13457DFD" w:rsidR="00983FCF" w:rsidRPr="0042778D" w:rsidRDefault="00983FCF" w:rsidP="00983FCF">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205382DB" w14:textId="6FE029C5" w:rsidR="00983FCF" w:rsidRPr="0042778D" w:rsidRDefault="00983FCF" w:rsidP="00983FCF">
            <w:pPr>
              <w:snapToGrid w:val="0"/>
              <w:spacing w:after="0" w:line="240" w:lineRule="auto"/>
              <w:jc w:val="both"/>
              <w:rPr>
                <w:rFonts w:ascii="Calibri" w:hAnsi="Calibri" w:cs="Arial"/>
                <w:sz w:val="18"/>
                <w:szCs w:val="18"/>
              </w:rPr>
            </w:pPr>
          </w:p>
        </w:tc>
      </w:tr>
      <w:tr w:rsidR="00983FCF" w:rsidRPr="0042778D" w14:paraId="7691CCA2"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315"/>
          <w:jc w:val="center"/>
        </w:trPr>
        <w:tc>
          <w:tcPr>
            <w:tcW w:w="2181" w:type="pct"/>
            <w:gridSpan w:val="2"/>
            <w:tcBorders>
              <w:top w:val="single" w:sz="4" w:space="0" w:color="auto"/>
              <w:left w:val="single" w:sz="4" w:space="0" w:color="auto"/>
              <w:bottom w:val="single" w:sz="4" w:space="0" w:color="auto"/>
              <w:right w:val="single" w:sz="4" w:space="0" w:color="auto"/>
            </w:tcBorders>
            <w:vAlign w:val="center"/>
            <w:hideMark/>
          </w:tcPr>
          <w:p w14:paraId="43C96377" w14:textId="77777777" w:rsidR="00983FCF" w:rsidRPr="0042778D" w:rsidRDefault="00983FCF" w:rsidP="00983FCF">
            <w:pPr>
              <w:snapToGrid w:val="0"/>
              <w:spacing w:after="0" w:line="240" w:lineRule="auto"/>
              <w:jc w:val="both"/>
              <w:rPr>
                <w:rFonts w:ascii="Calibri" w:hAnsi="Calibri"/>
                <w:sz w:val="18"/>
                <w:szCs w:val="18"/>
              </w:rPr>
            </w:pPr>
            <w:r w:rsidRPr="0042778D">
              <w:rPr>
                <w:rFonts w:ascii="Calibri" w:hAnsi="Calibri"/>
                <w:sz w:val="18"/>
                <w:szCs w:val="18"/>
              </w:rPr>
              <w:t>Sono stati inseriti nel SIFORM gli elementi necessari per l’estrazione della pista di controllo?</w:t>
            </w: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1FF9B116" w14:textId="6BFF064F" w:rsidR="00983FCF" w:rsidRPr="0042778D" w:rsidRDefault="00983FCF" w:rsidP="00983FCF">
            <w:pPr>
              <w:snapToGrid w:val="0"/>
              <w:spacing w:after="0" w:line="240" w:lineRule="auto"/>
              <w:jc w:val="center"/>
              <w:rPr>
                <w:rFonts w:ascii="Calibri" w:hAnsi="Calibri" w:cs="Arial"/>
                <w:sz w:val="18"/>
                <w:szCs w:val="18"/>
              </w:rPr>
            </w:pPr>
          </w:p>
        </w:tc>
        <w:tc>
          <w:tcPr>
            <w:tcW w:w="193" w:type="pct"/>
            <w:gridSpan w:val="2"/>
            <w:tcBorders>
              <w:top w:val="single" w:sz="4" w:space="0" w:color="auto"/>
              <w:left w:val="single" w:sz="4" w:space="0" w:color="auto"/>
              <w:bottom w:val="single" w:sz="4" w:space="0" w:color="auto"/>
              <w:right w:val="single" w:sz="4" w:space="0" w:color="auto"/>
            </w:tcBorders>
            <w:vAlign w:val="center"/>
          </w:tcPr>
          <w:p w14:paraId="490B5F33" w14:textId="5792EA53" w:rsidR="00983FCF" w:rsidRPr="0042778D" w:rsidRDefault="00983FCF" w:rsidP="00983FCF">
            <w:pPr>
              <w:snapToGrid w:val="0"/>
              <w:spacing w:after="0" w:line="240" w:lineRule="auto"/>
              <w:jc w:val="center"/>
              <w:rPr>
                <w:rFonts w:ascii="Calibri" w:hAnsi="Calibri" w:cs="Arial"/>
                <w:sz w:val="18"/>
                <w:szCs w:val="18"/>
              </w:rPr>
            </w:pPr>
          </w:p>
        </w:tc>
        <w:tc>
          <w:tcPr>
            <w:tcW w:w="194" w:type="pct"/>
            <w:gridSpan w:val="2"/>
            <w:tcBorders>
              <w:top w:val="single" w:sz="4" w:space="0" w:color="auto"/>
              <w:left w:val="single" w:sz="4" w:space="0" w:color="auto"/>
              <w:bottom w:val="single" w:sz="4" w:space="0" w:color="auto"/>
              <w:right w:val="single" w:sz="4" w:space="0" w:color="auto"/>
            </w:tcBorders>
            <w:vAlign w:val="center"/>
          </w:tcPr>
          <w:p w14:paraId="545008EF" w14:textId="3A345FD9" w:rsidR="00983FCF" w:rsidRPr="0042778D" w:rsidRDefault="00983FCF" w:rsidP="00983FCF">
            <w:pPr>
              <w:snapToGrid w:val="0"/>
              <w:spacing w:after="0" w:line="240" w:lineRule="auto"/>
              <w:jc w:val="center"/>
              <w:rPr>
                <w:rFonts w:ascii="Calibri" w:hAnsi="Calibri"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D7397C3" w14:textId="05AF66F4" w:rsidR="00983FCF" w:rsidRPr="0042778D" w:rsidRDefault="00983FCF" w:rsidP="00983FCF">
            <w:pPr>
              <w:snapToGrid w:val="0"/>
              <w:spacing w:after="0" w:line="240" w:lineRule="auto"/>
              <w:jc w:val="both"/>
              <w:rPr>
                <w:rFonts w:ascii="Calibri" w:hAnsi="Calibri" w:cs="Arial"/>
                <w:sz w:val="18"/>
                <w:szCs w:val="18"/>
              </w:rPr>
            </w:pPr>
          </w:p>
        </w:tc>
      </w:tr>
      <w:tr w:rsidR="00983FCF" w:rsidRPr="0042778D" w14:paraId="6E6736C8" w14:textId="77777777" w:rsidTr="00876FA8">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0DF2776" w14:textId="77777777" w:rsidR="00A434F6" w:rsidRPr="009B76CC" w:rsidRDefault="00A434F6" w:rsidP="00A434F6">
            <w:pPr>
              <w:snapToGrid w:val="0"/>
              <w:spacing w:before="120" w:after="120" w:line="240" w:lineRule="auto"/>
              <w:jc w:val="both"/>
              <w:rPr>
                <w:rFonts w:ascii="Calibri" w:eastAsia="Times New Roman" w:hAnsi="Calibri" w:cs="Arial"/>
                <w:b/>
                <w:bCs/>
                <w:sz w:val="18"/>
                <w:szCs w:val="18"/>
                <w:lang w:eastAsia="it-IT"/>
              </w:rPr>
            </w:pPr>
            <w:r w:rsidRPr="009B76CC">
              <w:rPr>
                <w:rFonts w:ascii="Calibri" w:eastAsia="Times New Roman" w:hAnsi="Calibri" w:cs="Arial"/>
                <w:b/>
                <w:bCs/>
                <w:sz w:val="18"/>
                <w:szCs w:val="18"/>
                <w:lang w:eastAsia="it-IT"/>
              </w:rPr>
              <w:t xml:space="preserve">Funzionario incaricato del controllo </w:t>
            </w:r>
          </w:p>
          <w:p w14:paraId="526456EA" w14:textId="1BF9C7F0" w:rsidR="00983FCF" w:rsidRPr="0042778D" w:rsidRDefault="00A434F6" w:rsidP="00A434F6">
            <w:pPr>
              <w:snapToGrid w:val="0"/>
              <w:spacing w:after="0" w:line="240" w:lineRule="auto"/>
              <w:rPr>
                <w:rFonts w:ascii="Calibri" w:hAnsi="Calibri" w:cs="Arial"/>
                <w:sz w:val="18"/>
                <w:szCs w:val="18"/>
              </w:rPr>
            </w:pPr>
            <w:r w:rsidRPr="009B76CC">
              <w:rPr>
                <w:rFonts w:ascii="Calibri" w:eastAsia="Times New Roman" w:hAnsi="Calibri" w:cs="Arial"/>
                <w:bCs/>
                <w:i/>
                <w:sz w:val="18"/>
                <w:szCs w:val="18"/>
                <w:lang w:eastAsia="it-IT"/>
              </w:rPr>
              <w:t>Firma autografa o digitale, ai sensi e per gli effetti dell’art. 24 del D.lgs. n. 82/2005</w:t>
            </w:r>
          </w:p>
        </w:tc>
      </w:tr>
    </w:tbl>
    <w:p w14:paraId="1B60F9B9" w14:textId="77777777" w:rsidR="00DC2207" w:rsidRDefault="00DC2207" w:rsidP="00DC2207">
      <w:pPr>
        <w:spacing w:after="0" w:line="360" w:lineRule="auto"/>
        <w:jc w:val="center"/>
        <w:rPr>
          <w:rFonts w:ascii="Calibri" w:eastAsia="Times New Roman" w:hAnsi="Calibri" w:cs="Times New Roman"/>
          <w:sz w:val="18"/>
          <w:szCs w:val="18"/>
          <w:lang w:eastAsia="it-IT"/>
        </w:rPr>
        <w:sectPr w:rsidR="00DC2207" w:rsidSect="006860F5">
          <w:footerReference w:type="default" r:id="rId11"/>
          <w:pgSz w:w="11906" w:h="16838"/>
          <w:pgMar w:top="720" w:right="720" w:bottom="720" w:left="720" w:header="708" w:footer="708" w:gutter="0"/>
          <w:cols w:space="708"/>
          <w:docGrid w:linePitch="360"/>
        </w:sectPr>
      </w:pPr>
    </w:p>
    <w:tbl>
      <w:tblPr>
        <w:tblW w:w="5285" w:type="pct"/>
        <w:jc w:val="center"/>
        <w:tblLayout w:type="fixed"/>
        <w:tblCellMar>
          <w:left w:w="70" w:type="dxa"/>
          <w:right w:w="70" w:type="dxa"/>
        </w:tblCellMar>
        <w:tblLook w:val="04A0" w:firstRow="1" w:lastRow="0" w:firstColumn="1" w:lastColumn="0" w:noHBand="0" w:noVBand="1"/>
      </w:tblPr>
      <w:tblGrid>
        <w:gridCol w:w="10187"/>
      </w:tblGrid>
      <w:tr w:rsidR="00B10555" w:rsidRPr="00FD59AE" w14:paraId="6084F342" w14:textId="77777777" w:rsidTr="001947E5">
        <w:trPr>
          <w:trHeight w:val="300"/>
          <w:jc w:val="center"/>
        </w:trPr>
        <w:tc>
          <w:tcPr>
            <w:tcW w:w="5000" w:type="pct"/>
            <w:shd w:val="clear" w:color="auto" w:fill="auto"/>
            <w:vAlign w:val="center"/>
            <w:hideMark/>
          </w:tcPr>
          <w:p w14:paraId="54FF4849" w14:textId="77777777" w:rsidR="00B10555" w:rsidRPr="00FD59AE" w:rsidRDefault="00B10555" w:rsidP="0016102D">
            <w:pPr>
              <w:spacing w:after="0"/>
              <w:jc w:val="center"/>
              <w:rPr>
                <w:rFonts w:eastAsia="Times New Roman" w:cstheme="minorHAnsi"/>
                <w:b/>
                <w:bCs/>
                <w:sz w:val="16"/>
                <w:szCs w:val="16"/>
                <w:lang w:eastAsia="it-IT"/>
              </w:rPr>
            </w:pPr>
            <w:r w:rsidRPr="006860F5">
              <w:rPr>
                <w:rFonts w:ascii="Calibri" w:eastAsia="Arial Unicode MS" w:hAnsi="Calibri" w:cs="Arial Unicode MS"/>
                <w:b/>
                <w:bCs/>
                <w:color w:val="000000"/>
                <w:sz w:val="24"/>
                <w:szCs w:val="24"/>
                <w:u w:color="000000"/>
                <w:bdr w:val="nil"/>
                <w:lang w:eastAsia="it-IT"/>
              </w:rPr>
              <w:lastRenderedPageBreak/>
              <w:t>P</w:t>
            </w:r>
            <w:r>
              <w:rPr>
                <w:rFonts w:ascii="Calibri" w:eastAsia="Arial Unicode MS" w:hAnsi="Calibri" w:cs="Arial Unicode MS"/>
                <w:b/>
                <w:bCs/>
                <w:color w:val="000000"/>
                <w:sz w:val="24"/>
                <w:szCs w:val="24"/>
                <w:u w:color="000000"/>
                <w:bdr w:val="nil"/>
                <w:lang w:eastAsia="it-IT"/>
              </w:rPr>
              <w:t xml:space="preserve">R </w:t>
            </w:r>
            <w:r w:rsidRPr="006860F5">
              <w:rPr>
                <w:rFonts w:ascii="Calibri" w:eastAsia="Arial Unicode MS" w:hAnsi="Calibri" w:cs="Arial Unicode MS"/>
                <w:b/>
                <w:bCs/>
                <w:color w:val="000000"/>
                <w:sz w:val="24"/>
                <w:szCs w:val="24"/>
                <w:u w:color="000000"/>
                <w:bdr w:val="nil"/>
                <w:lang w:eastAsia="it-IT"/>
              </w:rPr>
              <w:t>FSE</w:t>
            </w:r>
            <w:r>
              <w:rPr>
                <w:rFonts w:ascii="Calibri" w:eastAsia="Arial Unicode MS" w:hAnsi="Calibri" w:cs="Arial Unicode MS"/>
                <w:b/>
                <w:bCs/>
                <w:color w:val="000000"/>
                <w:sz w:val="24"/>
                <w:szCs w:val="24"/>
                <w:u w:color="000000"/>
                <w:bdr w:val="nil"/>
                <w:lang w:eastAsia="it-IT"/>
              </w:rPr>
              <w:t xml:space="preserve"> +</w:t>
            </w:r>
            <w:r w:rsidRPr="006860F5">
              <w:rPr>
                <w:rFonts w:ascii="Calibri" w:eastAsia="Arial Unicode MS" w:hAnsi="Calibri" w:cs="Arial Unicode MS"/>
                <w:b/>
                <w:bCs/>
                <w:color w:val="000000"/>
                <w:sz w:val="24"/>
                <w:szCs w:val="24"/>
                <w:u w:color="000000"/>
                <w:bdr w:val="nil"/>
                <w:lang w:eastAsia="it-IT"/>
              </w:rPr>
              <w:t xml:space="preserve"> Marche </w:t>
            </w:r>
            <w:r>
              <w:rPr>
                <w:rFonts w:ascii="Calibri" w:eastAsia="Arial Unicode MS" w:hAnsi="Calibri" w:cs="Arial Unicode MS"/>
                <w:b/>
                <w:bCs/>
                <w:color w:val="000000"/>
                <w:sz w:val="24"/>
                <w:szCs w:val="24"/>
                <w:u w:color="000000"/>
                <w:bdr w:val="nil"/>
                <w:lang w:eastAsia="it-IT"/>
              </w:rPr>
              <w:t>2021/2027</w:t>
            </w:r>
          </w:p>
        </w:tc>
      </w:tr>
      <w:tr w:rsidR="00B10555" w:rsidRPr="006860F5" w14:paraId="0F15B9CD" w14:textId="77777777" w:rsidTr="001947E5">
        <w:trPr>
          <w:trHeight w:val="600"/>
          <w:jc w:val="center"/>
        </w:trPr>
        <w:tc>
          <w:tcPr>
            <w:tcW w:w="5000" w:type="pct"/>
            <w:shd w:val="clear" w:color="auto" w:fill="auto"/>
            <w:noWrap/>
            <w:vAlign w:val="center"/>
            <w:hideMark/>
          </w:tcPr>
          <w:p w14:paraId="6775038A" w14:textId="2441AA6D" w:rsidR="00B10555" w:rsidRPr="00A434F6" w:rsidRDefault="00C31BD5" w:rsidP="001A045D">
            <w:pPr>
              <w:pStyle w:val="Sottotitolo"/>
              <w:spacing w:before="0" w:after="0"/>
              <w:outlineLvl w:val="0"/>
              <w:rPr>
                <w:rFonts w:ascii="Calibri" w:eastAsia="Arial Unicode MS" w:hAnsi="Calibri" w:cs="Arial Unicode MS"/>
                <w:b/>
                <w:bCs/>
                <w:color w:val="2E74B5"/>
                <w:sz w:val="28"/>
                <w:szCs w:val="28"/>
                <w:u w:color="2E74B5"/>
                <w:bdr w:val="nil"/>
                <w:lang w:eastAsia="it-IT"/>
              </w:rPr>
            </w:pPr>
            <w:r w:rsidRPr="00A434F6">
              <w:rPr>
                <w:rFonts w:ascii="Calibri" w:eastAsia="Arial Unicode MS" w:hAnsi="Calibri" w:cs="Arial Unicode MS"/>
                <w:b/>
                <w:bCs/>
                <w:color w:val="2E74B5"/>
                <w:sz w:val="28"/>
                <w:szCs w:val="28"/>
                <w:u w:color="2E74B5"/>
                <w:bdr w:val="nil"/>
                <w:lang w:eastAsia="it-IT"/>
              </w:rPr>
              <w:t>Procedura negoziata senza pubblicazione di un bando - Art. 76 D. Lgs. n. 36/2023</w:t>
            </w:r>
          </w:p>
        </w:tc>
      </w:tr>
    </w:tbl>
    <w:p w14:paraId="5BB89A96" w14:textId="77777777" w:rsidR="00DC2207" w:rsidRPr="0076586A" w:rsidRDefault="00DC2207" w:rsidP="00F85473">
      <w:pPr>
        <w:spacing w:before="120" w:after="120" w:line="360" w:lineRule="auto"/>
        <w:jc w:val="center"/>
        <w:rPr>
          <w:rFonts w:ascii="Calibri" w:eastAsia="Times New Roman" w:hAnsi="Calibri" w:cs="Times New Roman"/>
          <w:b/>
          <w:caps/>
          <w:sz w:val="24"/>
          <w:szCs w:val="24"/>
          <w:lang w:eastAsia="it-IT"/>
        </w:rPr>
      </w:pPr>
      <w:r w:rsidRPr="0076586A">
        <w:rPr>
          <w:rFonts w:ascii="Calibri" w:eastAsia="Times New Roman" w:hAnsi="Calibri" w:cs="Times New Roman"/>
          <w:b/>
          <w:caps/>
          <w:sz w:val="24"/>
          <w:szCs w:val="24"/>
          <w:lang w:eastAsia="it-IT"/>
        </w:rPr>
        <w:t xml:space="preserve">Verbale di VERIFICA DELLA SPESA </w:t>
      </w:r>
    </w:p>
    <w:p w14:paraId="540F4A9A" w14:textId="77777777" w:rsidR="00DC2207" w:rsidRPr="00D25055" w:rsidRDefault="00DC2207" w:rsidP="00DC2207">
      <w:pPr>
        <w:spacing w:after="0" w:line="360" w:lineRule="auto"/>
        <w:jc w:val="center"/>
        <w:rPr>
          <w:rFonts w:ascii="Calibri" w:eastAsia="Times New Roman" w:hAnsi="Calibri" w:cs="Times New Roman"/>
          <w:b/>
          <w:caps/>
          <w:lang w:eastAsia="it-IT"/>
        </w:rPr>
      </w:pPr>
    </w:p>
    <w:p w14:paraId="5618EF17" w14:textId="27C6D053" w:rsidR="00215C3B" w:rsidRPr="00143714" w:rsidRDefault="00DC2207" w:rsidP="0001631A">
      <w:pPr>
        <w:spacing w:after="0" w:line="360" w:lineRule="auto"/>
        <w:ind w:left="2127" w:hanging="2127"/>
        <w:jc w:val="both"/>
        <w:rPr>
          <w:rFonts w:eastAsia="Times New Roman" w:cstheme="minorHAnsi"/>
          <w:b/>
          <w:bCs/>
          <w:iCs/>
          <w:sz w:val="20"/>
          <w:szCs w:val="20"/>
          <w:lang w:eastAsia="it-IT"/>
        </w:rPr>
      </w:pPr>
      <w:r w:rsidRPr="0001631A">
        <w:rPr>
          <w:rFonts w:ascii="Calibri" w:eastAsia="Times New Roman" w:hAnsi="Calibri" w:cs="Times New Roman"/>
          <w:b/>
          <w:bCs/>
          <w:caps/>
          <w:sz w:val="20"/>
          <w:szCs w:val="20"/>
          <w:lang w:eastAsia="it-IT"/>
        </w:rPr>
        <w:t>DESCRIZIONE Progetto</w:t>
      </w:r>
      <w:r w:rsidR="006E6E75" w:rsidRPr="0001631A">
        <w:rPr>
          <w:rFonts w:ascii="Calibri" w:eastAsia="Times New Roman" w:hAnsi="Calibri" w:cs="Times New Roman"/>
          <w:b/>
          <w:bCs/>
          <w:caps/>
          <w:sz w:val="20"/>
          <w:szCs w:val="20"/>
          <w:lang w:eastAsia="it-IT"/>
        </w:rPr>
        <w:t>:</w:t>
      </w:r>
      <w:r w:rsidR="006E6E75">
        <w:rPr>
          <w:rFonts w:ascii="Calibri" w:eastAsia="Times New Roman" w:hAnsi="Calibri" w:cs="Times New Roman"/>
          <w:caps/>
          <w:sz w:val="20"/>
          <w:szCs w:val="20"/>
          <w:lang w:eastAsia="it-IT"/>
        </w:rPr>
        <w:t xml:space="preserve"> </w:t>
      </w:r>
    </w:p>
    <w:p w14:paraId="4CD81A61" w14:textId="1132B607"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CODICE progetto</w:t>
      </w:r>
      <w:r w:rsidR="005E24E5">
        <w:rPr>
          <w:rFonts w:ascii="Calibri" w:eastAsia="Times New Roman" w:hAnsi="Calibri" w:cs="Times New Roman"/>
          <w:caps/>
          <w:sz w:val="20"/>
          <w:szCs w:val="20"/>
          <w:lang w:eastAsia="it-IT"/>
        </w:rPr>
        <w:t>:</w:t>
      </w:r>
      <w:r w:rsidR="0001631A">
        <w:rPr>
          <w:rFonts w:ascii="Calibri" w:eastAsia="Times New Roman" w:hAnsi="Calibri" w:cs="Times New Roman"/>
          <w:caps/>
          <w:sz w:val="20"/>
          <w:szCs w:val="20"/>
          <w:lang w:eastAsia="it-IT"/>
        </w:rPr>
        <w:t xml:space="preserve"> </w:t>
      </w:r>
    </w:p>
    <w:p w14:paraId="1978DED2" w14:textId="617DF505" w:rsidR="00DC2207" w:rsidRPr="00143714" w:rsidRDefault="00DC2207" w:rsidP="00143714">
      <w:pPr>
        <w:spacing w:after="0" w:line="360" w:lineRule="auto"/>
        <w:jc w:val="both"/>
        <w:rPr>
          <w:rFonts w:ascii="Calibri" w:eastAsia="Times New Roman" w:hAnsi="Calibri" w:cs="Times New Roman"/>
          <w:caps/>
          <w:sz w:val="20"/>
          <w:szCs w:val="20"/>
          <w:lang w:eastAsia="it-IT"/>
        </w:rPr>
      </w:pPr>
      <w:r w:rsidRPr="0001631A">
        <w:rPr>
          <w:rFonts w:ascii="Calibri" w:eastAsia="Times New Roman" w:hAnsi="Calibri" w:cs="Times New Roman"/>
          <w:b/>
          <w:bCs/>
          <w:caps/>
          <w:sz w:val="20"/>
          <w:szCs w:val="20"/>
          <w:lang w:eastAsia="it-IT"/>
        </w:rPr>
        <w:t>TRIMESTRE DI RIFERIMENTO</w:t>
      </w:r>
      <w:r w:rsidR="0001631A" w:rsidRPr="0001631A">
        <w:rPr>
          <w:rFonts w:ascii="Calibri" w:eastAsia="Times New Roman" w:hAnsi="Calibri" w:cs="Times New Roman"/>
          <w:b/>
          <w:bCs/>
          <w:caps/>
          <w:sz w:val="20"/>
          <w:szCs w:val="20"/>
          <w:lang w:eastAsia="it-IT"/>
        </w:rPr>
        <w:t>:</w:t>
      </w:r>
      <w:r w:rsidR="0001631A">
        <w:rPr>
          <w:rFonts w:ascii="Calibri" w:eastAsia="Times New Roman" w:hAnsi="Calibri" w:cs="Times New Roman"/>
          <w:caps/>
          <w:sz w:val="20"/>
          <w:szCs w:val="20"/>
          <w:lang w:eastAsia="it-IT"/>
        </w:rPr>
        <w:t xml:space="preserve"> </w:t>
      </w:r>
    </w:p>
    <w:p w14:paraId="4D08E120" w14:textId="77777777" w:rsidR="00DC2207" w:rsidRPr="00D25055" w:rsidRDefault="00DC2207" w:rsidP="00DC2207">
      <w:pPr>
        <w:spacing w:after="0" w:line="360" w:lineRule="auto"/>
        <w:rPr>
          <w:rFonts w:ascii="Calibri" w:eastAsia="Times New Roman" w:hAnsi="Calibri" w:cs="Times New Roman"/>
          <w:caps/>
          <w:lang w:eastAsia="it-IT"/>
        </w:rPr>
      </w:pPr>
    </w:p>
    <w:p w14:paraId="68B1635C" w14:textId="77777777" w:rsidR="00DC2207" w:rsidRPr="005D60EA" w:rsidRDefault="00DC2207" w:rsidP="00DC2207">
      <w:pPr>
        <w:spacing w:after="0" w:line="36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Verificato:</w:t>
      </w:r>
    </w:p>
    <w:p w14:paraId="783DBF59" w14:textId="77777777" w:rsidR="00DC2207" w:rsidRPr="005D60EA" w:rsidRDefault="00DC2207" w:rsidP="005E2BFF">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l’importo totale della spesa liquidata non supera l’importo approvato in sede di valutazione</w:t>
      </w:r>
    </w:p>
    <w:p w14:paraId="73E2ADFE" w14:textId="25570C59" w:rsidR="00DC2207" w:rsidRPr="005D60EA" w:rsidRDefault="00DC2207" w:rsidP="005E2BFF">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tra l’importo delle liquidazioni effettuate e lo stato di avanzamento dell’operazione</w:t>
      </w:r>
      <w:r w:rsidR="00A434F6">
        <w:rPr>
          <w:rFonts w:ascii="Calibri" w:eastAsia="Times New Roman" w:hAnsi="Calibri" w:cs="Times New Roman"/>
          <w:sz w:val="20"/>
          <w:szCs w:val="20"/>
          <w:lang w:eastAsia="it-IT"/>
        </w:rPr>
        <w:t xml:space="preserve"> </w:t>
      </w:r>
      <w:r w:rsidR="00A434F6" w:rsidRPr="00A434F6">
        <w:rPr>
          <w:rFonts w:ascii="Calibri" w:eastAsia="Times New Roman" w:hAnsi="Calibri" w:cs="Times New Roman"/>
          <w:sz w:val="20"/>
          <w:szCs w:val="20"/>
          <w:lang w:eastAsia="it-IT"/>
        </w:rPr>
        <w:t>attestata dal RUP</w:t>
      </w:r>
    </w:p>
    <w:p w14:paraId="5A39E26E" w14:textId="77777777" w:rsidR="00DC2207" w:rsidRPr="005D60EA" w:rsidRDefault="00DC2207" w:rsidP="005E2BFF">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la corrispondenza del bene o servizi al capitolato d’oneri (o altro documento contente la descrizione del bene o servizio da fornire), attestata dal RUP</w:t>
      </w:r>
    </w:p>
    <w:p w14:paraId="79B08B38" w14:textId="77777777" w:rsidR="00DC2207" w:rsidRPr="005D60EA" w:rsidRDefault="00DC2207" w:rsidP="005E2BFF">
      <w:pPr>
        <w:numPr>
          <w:ilvl w:val="0"/>
          <w:numId w:val="1"/>
        </w:numPr>
        <w:spacing w:after="0"/>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che la spesa liquidata è regolare e ammissibile ai sensi di quanto disposto dalla normativa di riferimento</w:t>
      </w:r>
    </w:p>
    <w:p w14:paraId="04D9EDD1" w14:textId="77777777" w:rsidR="00DC2207" w:rsidRPr="005D60EA" w:rsidRDefault="00DC2207" w:rsidP="005E2BFF">
      <w:pPr>
        <w:spacing w:after="0" w:line="360" w:lineRule="auto"/>
        <w:jc w:val="both"/>
        <w:rPr>
          <w:rFonts w:ascii="Calibri" w:eastAsia="Times New Roman" w:hAnsi="Calibri" w:cs="Times New Roman"/>
          <w:sz w:val="20"/>
          <w:szCs w:val="20"/>
          <w:lang w:eastAsia="it-IT"/>
        </w:rPr>
      </w:pPr>
    </w:p>
    <w:p w14:paraId="378511D0" w14:textId="77777777" w:rsidR="00DC2207" w:rsidRPr="005D60EA" w:rsidRDefault="00DC2207" w:rsidP="005E2BFF">
      <w:pPr>
        <w:spacing w:after="0" w:line="240" w:lineRule="auto"/>
        <w:jc w:val="both"/>
        <w:rPr>
          <w:rFonts w:ascii="Calibri" w:eastAsia="Times New Roman" w:hAnsi="Calibri" w:cs="Times New Roman"/>
          <w:sz w:val="20"/>
          <w:szCs w:val="20"/>
          <w:lang w:eastAsia="it-IT"/>
        </w:rPr>
      </w:pPr>
      <w:r w:rsidRPr="005D60EA">
        <w:rPr>
          <w:rFonts w:ascii="Calibri" w:eastAsia="Times New Roman" w:hAnsi="Calibri" w:cs="Times New Roman"/>
          <w:sz w:val="20"/>
          <w:szCs w:val="20"/>
          <w:lang w:eastAsia="it-IT"/>
        </w:rPr>
        <w:t>si indicano di seguito gli importi ammessi (per le motivazioni circa gli eventuali importi non ammessi si rimanda alla relativa check list):</w:t>
      </w:r>
    </w:p>
    <w:p w14:paraId="07093CD2" w14:textId="77777777" w:rsidR="00DC2207" w:rsidRPr="00D25055" w:rsidRDefault="00DC2207" w:rsidP="00DC2207">
      <w:pPr>
        <w:spacing w:after="0" w:line="360" w:lineRule="auto"/>
        <w:jc w:val="both"/>
        <w:rPr>
          <w:rFonts w:ascii="Calibri" w:eastAsia="Times New Roman" w:hAnsi="Calibri" w:cs="Times New Roman"/>
          <w:lang w:eastAsia="it-IT"/>
        </w:rPr>
      </w:pPr>
    </w:p>
    <w:tbl>
      <w:tblPr>
        <w:tblW w:w="0" w:type="auto"/>
        <w:tblInd w:w="2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550"/>
        <w:gridCol w:w="1418"/>
        <w:gridCol w:w="1984"/>
        <w:gridCol w:w="1507"/>
        <w:gridCol w:w="1347"/>
        <w:gridCol w:w="1534"/>
      </w:tblGrid>
      <w:tr w:rsidR="00DC2207" w:rsidRPr="005D60EA" w14:paraId="7290FEEB" w14:textId="77777777" w:rsidTr="00A3658A">
        <w:trPr>
          <w:trHeight w:val="472"/>
        </w:trPr>
        <w:tc>
          <w:tcPr>
            <w:tcW w:w="1550" w:type="dxa"/>
            <w:shd w:val="clear" w:color="auto" w:fill="auto"/>
            <w:vAlign w:val="center"/>
          </w:tcPr>
          <w:p w14:paraId="086EF91E" w14:textId="550F7C8B"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atto</w:t>
            </w:r>
          </w:p>
          <w:p w14:paraId="2457A98D"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liquidazione</w:t>
            </w:r>
          </w:p>
        </w:tc>
        <w:tc>
          <w:tcPr>
            <w:tcW w:w="1418" w:type="dxa"/>
            <w:shd w:val="clear" w:color="auto" w:fill="auto"/>
            <w:vAlign w:val="center"/>
          </w:tcPr>
          <w:p w14:paraId="52103BCC"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atto liquidazione</w:t>
            </w:r>
          </w:p>
        </w:tc>
        <w:tc>
          <w:tcPr>
            <w:tcW w:w="1984" w:type="dxa"/>
            <w:shd w:val="clear" w:color="auto" w:fill="auto"/>
            <w:vAlign w:val="center"/>
          </w:tcPr>
          <w:p w14:paraId="53D2D614"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N° mandato pagamento</w:t>
            </w:r>
          </w:p>
        </w:tc>
        <w:tc>
          <w:tcPr>
            <w:tcW w:w="1507" w:type="dxa"/>
            <w:shd w:val="clear" w:color="auto" w:fill="auto"/>
            <w:vAlign w:val="center"/>
          </w:tcPr>
          <w:p w14:paraId="5A6B965B" w14:textId="77777777"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Data mandato pagamento</w:t>
            </w:r>
          </w:p>
        </w:tc>
        <w:tc>
          <w:tcPr>
            <w:tcW w:w="1347" w:type="dxa"/>
            <w:shd w:val="clear" w:color="auto" w:fill="auto"/>
            <w:vAlign w:val="center"/>
          </w:tcPr>
          <w:p w14:paraId="3841FD2B" w14:textId="57A75554"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w:t>
            </w:r>
          </w:p>
        </w:tc>
        <w:tc>
          <w:tcPr>
            <w:tcW w:w="1534" w:type="dxa"/>
            <w:shd w:val="clear" w:color="auto" w:fill="auto"/>
            <w:vAlign w:val="center"/>
          </w:tcPr>
          <w:p w14:paraId="569A252C" w14:textId="4E29D2FC" w:rsidR="00DC2207" w:rsidRPr="005D60EA" w:rsidRDefault="00DC2207" w:rsidP="00A3658A">
            <w:pPr>
              <w:spacing w:after="0" w:line="240" w:lineRule="auto"/>
              <w:jc w:val="center"/>
              <w:rPr>
                <w:rFonts w:ascii="Calibri" w:hAnsi="Calibri"/>
                <w:b/>
                <w:bCs/>
                <w:sz w:val="20"/>
                <w:szCs w:val="20"/>
              </w:rPr>
            </w:pPr>
            <w:r w:rsidRPr="005D60EA">
              <w:rPr>
                <w:rFonts w:ascii="Calibri" w:hAnsi="Calibri"/>
                <w:b/>
                <w:bCs/>
                <w:sz w:val="20"/>
                <w:szCs w:val="20"/>
              </w:rPr>
              <w:t>Importo  ammesso</w:t>
            </w:r>
          </w:p>
        </w:tc>
      </w:tr>
      <w:tr w:rsidR="00B9113B" w:rsidRPr="005D60EA" w14:paraId="54F4E0AD" w14:textId="77777777" w:rsidTr="00E95D23">
        <w:trPr>
          <w:trHeight w:val="286"/>
        </w:trPr>
        <w:tc>
          <w:tcPr>
            <w:tcW w:w="1550" w:type="dxa"/>
            <w:shd w:val="clear" w:color="auto" w:fill="auto"/>
            <w:vAlign w:val="center"/>
          </w:tcPr>
          <w:p w14:paraId="3F9079D4" w14:textId="63FD3626" w:rsidR="00B9113B" w:rsidRPr="005D60EA" w:rsidRDefault="00B9113B" w:rsidP="000E1E78">
            <w:pPr>
              <w:spacing w:after="0" w:line="240" w:lineRule="auto"/>
              <w:jc w:val="center"/>
              <w:rPr>
                <w:rFonts w:ascii="Calibri" w:hAnsi="Calibri"/>
                <w:sz w:val="20"/>
                <w:szCs w:val="20"/>
              </w:rPr>
            </w:pPr>
          </w:p>
        </w:tc>
        <w:tc>
          <w:tcPr>
            <w:tcW w:w="1418" w:type="dxa"/>
            <w:shd w:val="clear" w:color="auto" w:fill="auto"/>
            <w:vAlign w:val="center"/>
          </w:tcPr>
          <w:p w14:paraId="249E889E" w14:textId="0CF667EA" w:rsidR="00B9113B" w:rsidRPr="005D60EA" w:rsidRDefault="00B9113B"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70EBDDA0" w14:textId="0A6CDA11" w:rsidR="00B9113B" w:rsidRPr="005D60EA" w:rsidRDefault="00B9113B"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23A2473A" w14:textId="41B9A7F3" w:rsidR="00B9113B" w:rsidRPr="005D60EA" w:rsidRDefault="00B9113B"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2393388A" w14:textId="4BBD8C3C" w:rsidR="00B9113B" w:rsidRPr="005D60EA" w:rsidRDefault="00B9113B"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1ECD003" w14:textId="382DAFC9" w:rsidR="00B9113B" w:rsidRPr="005D60EA" w:rsidRDefault="00B9113B" w:rsidP="000E1E78">
            <w:pPr>
              <w:spacing w:after="0" w:line="240" w:lineRule="auto"/>
              <w:jc w:val="center"/>
              <w:rPr>
                <w:rFonts w:ascii="Calibri" w:hAnsi="Calibri"/>
                <w:sz w:val="20"/>
                <w:szCs w:val="20"/>
              </w:rPr>
            </w:pPr>
          </w:p>
        </w:tc>
      </w:tr>
      <w:tr w:rsidR="00324F34" w:rsidRPr="005D60EA" w14:paraId="14F0E26F" w14:textId="77777777" w:rsidTr="00E95D23">
        <w:trPr>
          <w:trHeight w:val="286"/>
        </w:trPr>
        <w:tc>
          <w:tcPr>
            <w:tcW w:w="1550" w:type="dxa"/>
            <w:shd w:val="clear" w:color="auto" w:fill="auto"/>
            <w:vAlign w:val="center"/>
          </w:tcPr>
          <w:p w14:paraId="18330880" w14:textId="77777777" w:rsidR="00324F34" w:rsidRPr="005D60EA" w:rsidRDefault="00324F34" w:rsidP="000E1E78">
            <w:pPr>
              <w:spacing w:after="0" w:line="240" w:lineRule="auto"/>
              <w:jc w:val="center"/>
              <w:rPr>
                <w:rFonts w:ascii="Calibri" w:hAnsi="Calibri"/>
                <w:sz w:val="20"/>
                <w:szCs w:val="20"/>
              </w:rPr>
            </w:pPr>
          </w:p>
        </w:tc>
        <w:tc>
          <w:tcPr>
            <w:tcW w:w="1418" w:type="dxa"/>
            <w:shd w:val="clear" w:color="auto" w:fill="auto"/>
            <w:vAlign w:val="center"/>
          </w:tcPr>
          <w:p w14:paraId="78D9C88D" w14:textId="77777777" w:rsidR="00324F34" w:rsidRPr="005D60EA" w:rsidRDefault="00324F34" w:rsidP="000E1E78">
            <w:pPr>
              <w:spacing w:after="0" w:line="240" w:lineRule="auto"/>
              <w:jc w:val="center"/>
              <w:rPr>
                <w:rFonts w:ascii="Calibri" w:hAnsi="Calibri"/>
                <w:color w:val="000000"/>
                <w:sz w:val="20"/>
                <w:szCs w:val="20"/>
              </w:rPr>
            </w:pPr>
          </w:p>
        </w:tc>
        <w:tc>
          <w:tcPr>
            <w:tcW w:w="1984" w:type="dxa"/>
            <w:shd w:val="clear" w:color="auto" w:fill="auto"/>
            <w:vAlign w:val="center"/>
          </w:tcPr>
          <w:p w14:paraId="55EFAFF3" w14:textId="77777777" w:rsidR="00324F34" w:rsidRPr="005D60EA" w:rsidRDefault="00324F34" w:rsidP="000E1E78">
            <w:pPr>
              <w:spacing w:after="0" w:line="240" w:lineRule="auto"/>
              <w:jc w:val="center"/>
              <w:rPr>
                <w:rFonts w:ascii="Calibri" w:hAnsi="Calibri"/>
                <w:color w:val="000000"/>
                <w:sz w:val="20"/>
                <w:szCs w:val="20"/>
              </w:rPr>
            </w:pPr>
          </w:p>
        </w:tc>
        <w:tc>
          <w:tcPr>
            <w:tcW w:w="1507" w:type="dxa"/>
            <w:shd w:val="clear" w:color="auto" w:fill="auto"/>
            <w:vAlign w:val="center"/>
          </w:tcPr>
          <w:p w14:paraId="673DD850" w14:textId="77777777" w:rsidR="00324F34" w:rsidRPr="005D60EA" w:rsidRDefault="00324F34" w:rsidP="000E1E78">
            <w:pPr>
              <w:spacing w:after="0" w:line="240" w:lineRule="auto"/>
              <w:jc w:val="center"/>
              <w:rPr>
                <w:rFonts w:ascii="Calibri" w:hAnsi="Calibri"/>
                <w:color w:val="000000"/>
                <w:sz w:val="20"/>
                <w:szCs w:val="20"/>
              </w:rPr>
            </w:pPr>
          </w:p>
        </w:tc>
        <w:tc>
          <w:tcPr>
            <w:tcW w:w="1347" w:type="dxa"/>
            <w:shd w:val="clear" w:color="auto" w:fill="auto"/>
            <w:vAlign w:val="center"/>
          </w:tcPr>
          <w:p w14:paraId="4AA06980" w14:textId="77777777" w:rsidR="00324F34" w:rsidRPr="005D60EA" w:rsidRDefault="00324F34"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06FC37AF" w14:textId="77777777" w:rsidR="00324F34" w:rsidRPr="005D60EA" w:rsidRDefault="00324F34" w:rsidP="000E1E78">
            <w:pPr>
              <w:spacing w:after="0" w:line="240" w:lineRule="auto"/>
              <w:jc w:val="center"/>
              <w:rPr>
                <w:rFonts w:ascii="Calibri" w:hAnsi="Calibri"/>
                <w:sz w:val="20"/>
                <w:szCs w:val="20"/>
              </w:rPr>
            </w:pPr>
          </w:p>
        </w:tc>
      </w:tr>
      <w:tr w:rsidR="005C332D" w:rsidRPr="005D60EA" w14:paraId="6B7332A8" w14:textId="77777777" w:rsidTr="0016102D">
        <w:trPr>
          <w:trHeight w:val="286"/>
        </w:trPr>
        <w:tc>
          <w:tcPr>
            <w:tcW w:w="6459" w:type="dxa"/>
            <w:gridSpan w:val="4"/>
            <w:shd w:val="clear" w:color="auto" w:fill="auto"/>
            <w:vAlign w:val="center"/>
          </w:tcPr>
          <w:p w14:paraId="5323ED12" w14:textId="0948DC2D" w:rsidR="005C332D" w:rsidRPr="005D60EA" w:rsidRDefault="005C332D" w:rsidP="000E1E78">
            <w:pPr>
              <w:spacing w:after="0" w:line="240" w:lineRule="auto"/>
              <w:jc w:val="center"/>
              <w:rPr>
                <w:rFonts w:ascii="Calibri" w:hAnsi="Calibri"/>
                <w:color w:val="000000"/>
                <w:sz w:val="20"/>
                <w:szCs w:val="20"/>
              </w:rPr>
            </w:pPr>
            <w:r w:rsidRPr="005C332D">
              <w:rPr>
                <w:rFonts w:ascii="Calibri" w:hAnsi="Calibri"/>
                <w:b/>
                <w:bCs/>
                <w:sz w:val="20"/>
                <w:szCs w:val="20"/>
              </w:rPr>
              <w:t>TOTALE</w:t>
            </w:r>
          </w:p>
        </w:tc>
        <w:tc>
          <w:tcPr>
            <w:tcW w:w="1347" w:type="dxa"/>
            <w:shd w:val="clear" w:color="auto" w:fill="auto"/>
            <w:vAlign w:val="center"/>
          </w:tcPr>
          <w:p w14:paraId="244ABFAE" w14:textId="77777777" w:rsidR="005C332D" w:rsidRPr="005D60EA" w:rsidRDefault="005C332D" w:rsidP="000E1E78">
            <w:pPr>
              <w:spacing w:after="0" w:line="240" w:lineRule="auto"/>
              <w:jc w:val="center"/>
              <w:rPr>
                <w:rFonts w:ascii="Calibri" w:hAnsi="Calibri"/>
                <w:color w:val="000000"/>
                <w:sz w:val="20"/>
                <w:szCs w:val="20"/>
              </w:rPr>
            </w:pPr>
          </w:p>
        </w:tc>
        <w:tc>
          <w:tcPr>
            <w:tcW w:w="1534" w:type="dxa"/>
            <w:shd w:val="clear" w:color="auto" w:fill="auto"/>
            <w:vAlign w:val="center"/>
          </w:tcPr>
          <w:p w14:paraId="62A83E84" w14:textId="77777777" w:rsidR="005C332D" w:rsidRPr="005D60EA" w:rsidRDefault="005C332D" w:rsidP="000E1E78">
            <w:pPr>
              <w:spacing w:after="0" w:line="240" w:lineRule="auto"/>
              <w:jc w:val="center"/>
              <w:rPr>
                <w:rFonts w:ascii="Calibri" w:hAnsi="Calibri"/>
                <w:sz w:val="20"/>
                <w:szCs w:val="20"/>
              </w:rPr>
            </w:pPr>
          </w:p>
        </w:tc>
      </w:tr>
    </w:tbl>
    <w:p w14:paraId="0EA37289" w14:textId="77777777" w:rsidR="00DC2207" w:rsidRPr="00D25055" w:rsidRDefault="00DC2207" w:rsidP="00DC2207">
      <w:pPr>
        <w:spacing w:after="0" w:line="360" w:lineRule="auto"/>
        <w:jc w:val="both"/>
        <w:rPr>
          <w:rFonts w:ascii="Calibri" w:eastAsia="Times New Roman" w:hAnsi="Calibri" w:cs="Times New Roman"/>
          <w:lang w:eastAsia="it-IT"/>
        </w:rPr>
      </w:pPr>
    </w:p>
    <w:p w14:paraId="2F6DA4B9" w14:textId="04134E36" w:rsidR="00DC2207" w:rsidRPr="005D60EA" w:rsidRDefault="00DC2207" w:rsidP="00DC2207">
      <w:pPr>
        <w:rPr>
          <w:rFonts w:ascii="Calibri" w:hAnsi="Calibri"/>
          <w:sz w:val="20"/>
          <w:szCs w:val="20"/>
        </w:rPr>
      </w:pPr>
      <w:r w:rsidRPr="005D60EA">
        <w:rPr>
          <w:rFonts w:ascii="Calibri" w:hAnsi="Calibri"/>
          <w:sz w:val="20"/>
          <w:szCs w:val="20"/>
        </w:rPr>
        <w:t>Data</w:t>
      </w:r>
      <w:r w:rsidR="00143714" w:rsidRPr="005D60EA">
        <w:rPr>
          <w:rFonts w:ascii="Calibri" w:hAnsi="Calibri"/>
          <w:sz w:val="20"/>
          <w:szCs w:val="20"/>
        </w:rPr>
        <w:t xml:space="preserve">, </w:t>
      </w:r>
    </w:p>
    <w:p w14:paraId="06B181F0" w14:textId="77777777" w:rsidR="001D3C75" w:rsidRPr="005D60EA" w:rsidRDefault="007E16A1" w:rsidP="007E16A1">
      <w:pPr>
        <w:spacing w:after="0" w:line="240" w:lineRule="auto"/>
        <w:jc w:val="center"/>
        <w:rPr>
          <w:rFonts w:ascii="Calibri" w:hAnsi="Calibri"/>
          <w:sz w:val="20"/>
          <w:szCs w:val="20"/>
        </w:rPr>
      </w:pPr>
      <w:r w:rsidRPr="005D60EA">
        <w:rPr>
          <w:rFonts w:ascii="Calibri" w:hAnsi="Calibri"/>
          <w:sz w:val="20"/>
          <w:szCs w:val="20"/>
        </w:rPr>
        <w:t xml:space="preserve">                                                                                                                                                  </w:t>
      </w:r>
    </w:p>
    <w:p w14:paraId="06F8B701" w14:textId="77777777" w:rsidR="00764394" w:rsidRPr="005D60EA" w:rsidRDefault="00764394" w:rsidP="00764394">
      <w:pPr>
        <w:spacing w:after="0" w:line="240" w:lineRule="auto"/>
        <w:jc w:val="center"/>
        <w:rPr>
          <w:rFonts w:ascii="Calibri" w:hAnsi="Calibri"/>
          <w:sz w:val="20"/>
          <w:szCs w:val="20"/>
        </w:rPr>
      </w:pPr>
      <w:r w:rsidRPr="005D60EA">
        <w:rPr>
          <w:rFonts w:ascii="Calibri" w:hAnsi="Calibri"/>
          <w:sz w:val="20"/>
          <w:szCs w:val="20"/>
        </w:rPr>
        <w:t xml:space="preserve">                                                                                                                                                         </w:t>
      </w:r>
      <w:bookmarkStart w:id="1" w:name="_Hlk180567846"/>
      <w:r w:rsidRPr="005D60EA">
        <w:rPr>
          <w:rFonts w:ascii="Calibri" w:hAnsi="Calibri"/>
          <w:sz w:val="20"/>
          <w:szCs w:val="20"/>
        </w:rPr>
        <w:t xml:space="preserve">Il </w:t>
      </w:r>
      <w:r>
        <w:rPr>
          <w:rFonts w:ascii="Calibri" w:hAnsi="Calibri"/>
          <w:sz w:val="20"/>
          <w:szCs w:val="20"/>
        </w:rPr>
        <w:t>F</w:t>
      </w:r>
      <w:r w:rsidRPr="005D60EA">
        <w:rPr>
          <w:rFonts w:ascii="Calibri" w:hAnsi="Calibri"/>
          <w:sz w:val="20"/>
          <w:szCs w:val="20"/>
        </w:rPr>
        <w:t>unzionario</w:t>
      </w:r>
    </w:p>
    <w:p w14:paraId="0E915165" w14:textId="77777777" w:rsidR="00764394" w:rsidRPr="005D60EA" w:rsidRDefault="00764394" w:rsidP="00764394">
      <w:pPr>
        <w:spacing w:after="0" w:line="240" w:lineRule="auto"/>
        <w:jc w:val="center"/>
        <w:rPr>
          <w:rFonts w:ascii="Calibri" w:hAnsi="Calibri"/>
          <w:sz w:val="20"/>
          <w:szCs w:val="20"/>
        </w:rPr>
      </w:pPr>
      <w:r w:rsidRPr="005D60EA">
        <w:rPr>
          <w:rFonts w:ascii="Calibri" w:hAnsi="Calibri"/>
          <w:sz w:val="20"/>
          <w:szCs w:val="20"/>
        </w:rPr>
        <w:t xml:space="preserve">                                                                                                                                                       (</w:t>
      </w:r>
      <w:r>
        <w:rPr>
          <w:rFonts w:ascii="Calibri" w:hAnsi="Calibri"/>
          <w:sz w:val="20"/>
          <w:szCs w:val="20"/>
        </w:rPr>
        <w:t>N</w:t>
      </w:r>
      <w:r w:rsidRPr="005D60EA">
        <w:rPr>
          <w:rFonts w:ascii="Calibri" w:hAnsi="Calibri"/>
          <w:sz w:val="20"/>
          <w:szCs w:val="20"/>
        </w:rPr>
        <w:t xml:space="preserve">ome e </w:t>
      </w:r>
      <w:r>
        <w:rPr>
          <w:rFonts w:ascii="Calibri" w:hAnsi="Calibri"/>
          <w:sz w:val="20"/>
          <w:szCs w:val="20"/>
        </w:rPr>
        <w:t>C</w:t>
      </w:r>
      <w:r w:rsidRPr="005D60EA">
        <w:rPr>
          <w:rFonts w:ascii="Calibri" w:hAnsi="Calibri"/>
          <w:sz w:val="20"/>
          <w:szCs w:val="20"/>
        </w:rPr>
        <w:t>ognome)</w:t>
      </w:r>
    </w:p>
    <w:bookmarkEnd w:id="1"/>
    <w:p w14:paraId="77EC53B9" w14:textId="77777777" w:rsidR="00764394" w:rsidRPr="00D25055" w:rsidRDefault="00764394" w:rsidP="00764394">
      <w:pPr>
        <w:jc w:val="right"/>
        <w:rPr>
          <w:rFonts w:ascii="Calibri" w:hAnsi="Calibri"/>
          <w:sz w:val="18"/>
          <w:szCs w:val="18"/>
        </w:rPr>
      </w:pP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rPr>
        <w:tab/>
      </w:r>
      <w:r w:rsidRPr="00D25055">
        <w:rPr>
          <w:rFonts w:ascii="Calibri" w:hAnsi="Calibri"/>
          <w:sz w:val="18"/>
          <w:szCs w:val="18"/>
        </w:rPr>
        <w:tab/>
      </w:r>
    </w:p>
    <w:p w14:paraId="7A37CA69" w14:textId="77777777" w:rsidR="00764394" w:rsidRDefault="00764394" w:rsidP="00764394">
      <w:pPr>
        <w:rPr>
          <w:rFonts w:ascii="Calibri" w:hAnsi="Calibri"/>
          <w:b/>
          <w:color w:val="000000"/>
          <w:sz w:val="18"/>
          <w:szCs w:val="18"/>
        </w:rPr>
      </w:pPr>
    </w:p>
    <w:p w14:paraId="47D3BC25" w14:textId="77777777" w:rsidR="00764394" w:rsidRDefault="00764394" w:rsidP="00764394">
      <w:pPr>
        <w:rPr>
          <w:rFonts w:ascii="Calibri" w:hAnsi="Calibri"/>
          <w:b/>
          <w:color w:val="000000"/>
          <w:sz w:val="18"/>
          <w:szCs w:val="18"/>
        </w:rPr>
      </w:pPr>
      <w:bookmarkStart w:id="2" w:name="_GoBack"/>
      <w:bookmarkEnd w:id="2"/>
    </w:p>
    <w:p w14:paraId="20E5B208" w14:textId="77777777" w:rsidR="00764394" w:rsidRDefault="00764394" w:rsidP="00764394">
      <w:pPr>
        <w:rPr>
          <w:rFonts w:ascii="Calibri" w:hAnsi="Calibri"/>
          <w:b/>
          <w:color w:val="000000"/>
          <w:sz w:val="18"/>
          <w:szCs w:val="18"/>
        </w:rPr>
      </w:pPr>
    </w:p>
    <w:p w14:paraId="26EBA789" w14:textId="77777777" w:rsidR="00764394" w:rsidRPr="001212A1" w:rsidRDefault="00764394" w:rsidP="00764394">
      <w:pPr>
        <w:rPr>
          <w:rFonts w:ascii="Calibri" w:hAnsi="Calibri"/>
          <w:bCs/>
          <w:i/>
          <w:iCs/>
          <w:color w:val="000000"/>
          <w:sz w:val="18"/>
          <w:szCs w:val="18"/>
        </w:rPr>
      </w:pPr>
      <w:r w:rsidRPr="001212A1">
        <w:rPr>
          <w:rFonts w:ascii="Calibri" w:hAnsi="Calibri"/>
          <w:bCs/>
          <w:i/>
          <w:iCs/>
          <w:color w:val="000000"/>
          <w:sz w:val="18"/>
          <w:szCs w:val="18"/>
        </w:rPr>
        <w:t>Documento informatico firmato digitalmente ai sensi del testo unico D.P.R. 28 dicembre 2000, n. 445, del D.lgs. 7 marzo 2005, n. 82 e norme collegate, il quale sostituisce il testo cartaceo e la firma autografa.</w:t>
      </w:r>
    </w:p>
    <w:sectPr w:rsidR="00764394" w:rsidRPr="001212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86D4A" w14:textId="77777777" w:rsidR="00EE4672" w:rsidRDefault="00EE4672">
      <w:pPr>
        <w:spacing w:after="0" w:line="240" w:lineRule="auto"/>
      </w:pPr>
      <w:r>
        <w:separator/>
      </w:r>
    </w:p>
  </w:endnote>
  <w:endnote w:type="continuationSeparator" w:id="0">
    <w:p w14:paraId="1F155845" w14:textId="77777777" w:rsidR="00EE4672" w:rsidRDefault="00EE4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052677BC" w14:textId="77777777" w:rsidR="00A434F6" w:rsidRPr="00246B86" w:rsidRDefault="00A434F6" w:rsidP="00A434F6">
            <w:pPr>
              <w:tabs>
                <w:tab w:val="center" w:pos="4819"/>
                <w:tab w:val="right" w:pos="9638"/>
              </w:tabs>
              <w:spacing w:after="0" w:line="240" w:lineRule="auto"/>
              <w:jc w:val="center"/>
              <w:rPr>
                <w:rFonts w:ascii="Calibri" w:eastAsia="Times New Roman" w:hAnsi="Calibri" w:cs="Calibri"/>
                <w:b/>
                <w:bCs/>
                <w:sz w:val="16"/>
                <w:szCs w:val="16"/>
                <w:lang w:eastAsia="it-IT"/>
              </w:rPr>
            </w:pPr>
            <w:r w:rsidRPr="00246B86">
              <w:rPr>
                <w:rFonts w:ascii="Calibri" w:eastAsia="Times New Roman" w:hAnsi="Calibri" w:cs="Calibri"/>
                <w:sz w:val="16"/>
                <w:szCs w:val="16"/>
                <w:lang w:eastAsia="it-IT"/>
              </w:rPr>
              <w:t xml:space="preserve">Pag.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PAGE</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1</w:t>
            </w:r>
            <w:r w:rsidRPr="00246B86">
              <w:rPr>
                <w:rFonts w:ascii="Calibri" w:eastAsia="Times New Roman" w:hAnsi="Calibri" w:cs="Calibri"/>
                <w:b/>
                <w:bCs/>
                <w:sz w:val="16"/>
                <w:szCs w:val="16"/>
                <w:lang w:eastAsia="it-IT"/>
              </w:rPr>
              <w:fldChar w:fldCharType="end"/>
            </w:r>
            <w:r w:rsidRPr="00246B86">
              <w:rPr>
                <w:rFonts w:ascii="Calibri" w:eastAsia="Times New Roman" w:hAnsi="Calibri" w:cs="Calibri"/>
                <w:sz w:val="16"/>
                <w:szCs w:val="16"/>
                <w:lang w:eastAsia="it-IT"/>
              </w:rPr>
              <w:t xml:space="preserve"> di </w:t>
            </w:r>
            <w:r w:rsidRPr="00246B86">
              <w:rPr>
                <w:rFonts w:ascii="Calibri" w:eastAsia="Times New Roman" w:hAnsi="Calibri" w:cs="Calibri"/>
                <w:b/>
                <w:bCs/>
                <w:sz w:val="16"/>
                <w:szCs w:val="16"/>
                <w:lang w:eastAsia="it-IT"/>
              </w:rPr>
              <w:fldChar w:fldCharType="begin"/>
            </w:r>
            <w:r w:rsidRPr="00246B86">
              <w:rPr>
                <w:rFonts w:ascii="Calibri" w:eastAsia="Times New Roman" w:hAnsi="Calibri" w:cs="Calibri"/>
                <w:b/>
                <w:bCs/>
                <w:sz w:val="16"/>
                <w:szCs w:val="16"/>
                <w:lang w:eastAsia="it-IT"/>
              </w:rPr>
              <w:instrText>NUMPAGES</w:instrText>
            </w:r>
            <w:r w:rsidRPr="00246B86">
              <w:rPr>
                <w:rFonts w:ascii="Calibri" w:eastAsia="Times New Roman" w:hAnsi="Calibri" w:cs="Calibri"/>
                <w:b/>
                <w:bCs/>
                <w:sz w:val="16"/>
                <w:szCs w:val="16"/>
                <w:lang w:eastAsia="it-IT"/>
              </w:rPr>
              <w:fldChar w:fldCharType="separate"/>
            </w:r>
            <w:r>
              <w:rPr>
                <w:rFonts w:ascii="Calibri" w:eastAsia="Times New Roman" w:hAnsi="Calibri" w:cs="Calibri"/>
                <w:b/>
                <w:bCs/>
                <w:sz w:val="16"/>
                <w:szCs w:val="16"/>
                <w:lang w:eastAsia="it-IT"/>
              </w:rPr>
              <w:t>9</w:t>
            </w:r>
            <w:r w:rsidRPr="00246B86">
              <w:rPr>
                <w:rFonts w:ascii="Calibri" w:eastAsia="Times New Roman" w:hAnsi="Calibri" w:cs="Calibri"/>
                <w:b/>
                <w:bCs/>
                <w:sz w:val="16"/>
                <w:szCs w:val="16"/>
                <w:lang w:eastAsia="it-IT"/>
              </w:rPr>
              <w:fldChar w:fldCharType="end"/>
            </w:r>
          </w:p>
        </w:sdtContent>
      </w:sdt>
    </w:sdtContent>
  </w:sdt>
  <w:p w14:paraId="2FCC112F" w14:textId="7C63EA61" w:rsidR="00A434F6" w:rsidRPr="00246B86" w:rsidRDefault="00A434F6" w:rsidP="00A434F6">
    <w:pPr>
      <w:tabs>
        <w:tab w:val="center" w:pos="4819"/>
        <w:tab w:val="right" w:pos="9638"/>
      </w:tabs>
      <w:spacing w:after="0" w:line="240" w:lineRule="auto"/>
      <w:jc w:val="center"/>
      <w:rPr>
        <w:rFonts w:ascii="Calibri" w:eastAsia="Times New Roman" w:hAnsi="Calibri" w:cs="Calibri"/>
        <w:sz w:val="16"/>
        <w:szCs w:val="16"/>
        <w:lang w:eastAsia="it-IT"/>
      </w:rPr>
    </w:pPr>
    <w:r w:rsidRPr="00246B86">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246B86">
          <w:rPr>
            <w:rFonts w:ascii="Calibri" w:eastAsia="Times New Roman" w:hAnsi="Calibri" w:cs="Times New Roman"/>
            <w:b/>
            <w:bCs/>
            <w:sz w:val="16"/>
            <w:szCs w:val="16"/>
            <w:lang w:eastAsia="it-IT"/>
          </w:rPr>
          <w:t xml:space="preserve">PR FSE+ Marche 2021/27 – </w:t>
        </w:r>
        <w:r w:rsidRPr="00A434F6">
          <w:rPr>
            <w:rFonts w:ascii="Calibri" w:eastAsia="Times New Roman" w:hAnsi="Calibri" w:cs="Times New Roman"/>
            <w:b/>
            <w:bCs/>
            <w:sz w:val="16"/>
            <w:szCs w:val="16"/>
            <w:lang w:eastAsia="it-IT"/>
          </w:rPr>
          <w:t>Procedura negoziata senza pubblicazione di un bando - Art. 76 D. Lgs. n. 36/2023</w:t>
        </w:r>
      </w:sdtContent>
    </w:sdt>
  </w:p>
  <w:p w14:paraId="3D0251FC" w14:textId="77777777" w:rsidR="001102A3" w:rsidRDefault="001102A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9077" w14:textId="77777777" w:rsidR="00EE4672" w:rsidRDefault="00EE4672">
      <w:pPr>
        <w:spacing w:after="0" w:line="240" w:lineRule="auto"/>
      </w:pPr>
      <w:r>
        <w:separator/>
      </w:r>
    </w:p>
  </w:footnote>
  <w:footnote w:type="continuationSeparator" w:id="0">
    <w:p w14:paraId="5A590D4A" w14:textId="77777777" w:rsidR="00EE4672" w:rsidRDefault="00EE46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71B"/>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916F71"/>
    <w:multiLevelType w:val="hybridMultilevel"/>
    <w:tmpl w:val="732245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193728"/>
    <w:multiLevelType w:val="hybridMultilevel"/>
    <w:tmpl w:val="74EAB2B0"/>
    <w:lvl w:ilvl="0" w:tplc="B61E1716">
      <w:start w:val="2"/>
      <w:numFmt w:val="decimalZero"/>
      <w:pStyle w:val="Refcls"/>
      <w:lvlText w:val="REF007.CLS%1"/>
      <w:lvlJc w:val="left"/>
      <w:pPr>
        <w:tabs>
          <w:tab w:val="num" w:pos="1985"/>
        </w:tabs>
        <w:ind w:left="1985" w:hanging="1985"/>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83D94"/>
    <w:multiLevelType w:val="hybridMultilevel"/>
    <w:tmpl w:val="1272F83A"/>
    <w:lvl w:ilvl="0" w:tplc="A2BA39D2">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687CBC"/>
    <w:multiLevelType w:val="hybridMultilevel"/>
    <w:tmpl w:val="791A55C2"/>
    <w:lvl w:ilvl="0" w:tplc="79C85AB6">
      <w:start w:val="1"/>
      <w:numFmt w:val="decimal"/>
      <w:pStyle w:val="Paragrafonumerato123"/>
      <w:lvlText w:val="%1."/>
      <w:lvlJc w:val="left"/>
      <w:pPr>
        <w:ind w:left="1154"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7FE4CA6"/>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B2C5925"/>
    <w:multiLevelType w:val="singleLevel"/>
    <w:tmpl w:val="FDAAE5F6"/>
    <w:lvl w:ilvl="0">
      <w:numFmt w:val="bullet"/>
      <w:pStyle w:val="descr3"/>
      <w:lvlText w:val=""/>
      <w:lvlJc w:val="left"/>
      <w:pPr>
        <w:tabs>
          <w:tab w:val="num" w:pos="360"/>
        </w:tabs>
        <w:ind w:left="360" w:hanging="360"/>
      </w:pPr>
      <w:rPr>
        <w:rFonts w:ascii="Wingdings" w:hAnsi="Wingdings" w:hint="default"/>
        <w:sz w:val="20"/>
      </w:rPr>
    </w:lvl>
  </w:abstractNum>
  <w:abstractNum w:abstractNumId="7" w15:restartNumberingAfterBreak="0">
    <w:nsid w:val="0D1E578C"/>
    <w:multiLevelType w:val="multilevel"/>
    <w:tmpl w:val="98EC2246"/>
    <w:styleLink w:val="WWNum3"/>
    <w:lvl w:ilvl="0">
      <w:numFmt w:val="bullet"/>
      <w:lvlText w:val=""/>
      <w:lvlJc w:val="left"/>
      <w:pPr>
        <w:ind w:left="720" w:hanging="360"/>
      </w:pPr>
      <w:rPr>
        <w:rFonts w:ascii="Symbol" w:hAnsi="Symbol" w:cs="OpenSymbol,"/>
        <w:color w:val="000000"/>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color w:val="000000"/>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color w:val="000000"/>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8" w15:restartNumberingAfterBreak="0">
    <w:nsid w:val="11D713C2"/>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1ABE24B8"/>
    <w:multiLevelType w:val="hybridMultilevel"/>
    <w:tmpl w:val="2940C34A"/>
    <w:lvl w:ilvl="0" w:tplc="45541544">
      <w:numFmt w:val="bullet"/>
      <w:lvlText w:val="-"/>
      <w:lvlJc w:val="left"/>
      <w:pPr>
        <w:ind w:left="720" w:hanging="360"/>
      </w:pPr>
      <w:rPr>
        <w:rFonts w:ascii="Calibri" w:eastAsia="Times New Roman" w:hAnsi="Calibri" w:cs="Calibri" w:hint="default"/>
        <w:color w:val="auto"/>
        <w:sz w:val="21"/>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E7D62EA"/>
    <w:multiLevelType w:val="hybridMultilevel"/>
    <w:tmpl w:val="BA26B6B6"/>
    <w:lvl w:ilvl="0" w:tplc="FFFFFFFF">
      <w:start w:val="1"/>
      <w:numFmt w:val="bullet"/>
      <w:pStyle w:val="DatiFunzione"/>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5683E67"/>
    <w:multiLevelType w:val="hybridMultilevel"/>
    <w:tmpl w:val="60921DA0"/>
    <w:lvl w:ilvl="0" w:tplc="8AF66600">
      <w:numFmt w:val="bullet"/>
      <w:lvlText w:val="-"/>
      <w:lvlJc w:val="left"/>
      <w:pPr>
        <w:ind w:left="720" w:hanging="360"/>
      </w:pPr>
      <w:rPr>
        <w:rFonts w:ascii="Calibri" w:eastAsia="Calibri" w:hAnsi="Calibri" w:cs="Calibri" w:hint="default"/>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F95E51"/>
    <w:multiLevelType w:val="hybridMultilevel"/>
    <w:tmpl w:val="10887978"/>
    <w:lvl w:ilvl="0" w:tplc="FFFFFFFF">
      <w:start w:val="1"/>
      <w:numFmt w:val="bullet"/>
      <w:pStyle w:val="Elencopuntato"/>
      <w:lvlText w:val=""/>
      <w:lvlJc w:val="left"/>
      <w:pPr>
        <w:tabs>
          <w:tab w:val="num" w:pos="1069"/>
        </w:tabs>
        <w:ind w:left="1069" w:hanging="360"/>
      </w:pPr>
      <w:rPr>
        <w:rFonts w:ascii="Wingdings" w:hAnsi="Wingdings" w:hint="default"/>
      </w:rPr>
    </w:lvl>
    <w:lvl w:ilvl="1" w:tplc="FFFFFFFF">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2B260BFE"/>
    <w:multiLevelType w:val="multilevel"/>
    <w:tmpl w:val="96664E6E"/>
    <w:styleLink w:val="WWNum26"/>
    <w:lvl w:ilvl="0">
      <w:start w:val="1"/>
      <w:numFmt w:val="bullet"/>
      <w:lvlText w:val=""/>
      <w:lvlJc w:val="left"/>
      <w:pPr>
        <w:ind w:left="-720" w:hanging="360"/>
      </w:pPr>
      <w:rPr>
        <w:rFonts w:ascii="Symbol" w:hAnsi="Symbol" w:hint="default"/>
      </w:rPr>
    </w:lvl>
    <w:lvl w:ilvl="1">
      <w:numFmt w:val="bullet"/>
      <w:lvlText w:val=""/>
      <w:lvlJc w:val="left"/>
      <w:pPr>
        <w:ind w:left="-360" w:hanging="360"/>
      </w:pPr>
      <w:rPr>
        <w:rFonts w:ascii="Symbol" w:hAnsi="Symbol" w:cs="OpenSymbol,"/>
      </w:rPr>
    </w:lvl>
    <w:lvl w:ilvl="2">
      <w:numFmt w:val="bullet"/>
      <w:lvlText w:val=""/>
      <w:lvlJc w:val="left"/>
      <w:pPr>
        <w:ind w:left="0" w:hanging="360"/>
      </w:pPr>
      <w:rPr>
        <w:rFonts w:ascii="Symbol" w:hAnsi="Symbol" w:cs="OpenSymbol,"/>
      </w:rPr>
    </w:lvl>
    <w:lvl w:ilvl="3">
      <w:numFmt w:val="bullet"/>
      <w:lvlText w:val=""/>
      <w:lvlJc w:val="left"/>
      <w:pPr>
        <w:ind w:left="360" w:hanging="360"/>
      </w:pPr>
      <w:rPr>
        <w:rFonts w:ascii="Symbol" w:hAnsi="Symbol" w:cs="OpenSymbol,"/>
      </w:rPr>
    </w:lvl>
    <w:lvl w:ilvl="4">
      <w:numFmt w:val="bullet"/>
      <w:lvlText w:val=""/>
      <w:lvlJc w:val="left"/>
      <w:pPr>
        <w:ind w:left="720" w:hanging="360"/>
      </w:pPr>
      <w:rPr>
        <w:rFonts w:ascii="Symbol" w:hAnsi="Symbol" w:cs="OpenSymbol,"/>
      </w:rPr>
    </w:lvl>
    <w:lvl w:ilvl="5">
      <w:numFmt w:val="bullet"/>
      <w:lvlText w:val=""/>
      <w:lvlJc w:val="left"/>
      <w:pPr>
        <w:ind w:left="1080" w:hanging="360"/>
      </w:pPr>
      <w:rPr>
        <w:rFonts w:ascii="Symbol" w:hAnsi="Symbol" w:cs="OpenSymbol,"/>
      </w:rPr>
    </w:lvl>
    <w:lvl w:ilvl="6">
      <w:numFmt w:val="bullet"/>
      <w:lvlText w:val=""/>
      <w:lvlJc w:val="left"/>
      <w:pPr>
        <w:ind w:left="1440" w:hanging="360"/>
      </w:pPr>
      <w:rPr>
        <w:rFonts w:ascii="Symbol" w:hAnsi="Symbol" w:cs="OpenSymbol,"/>
      </w:rPr>
    </w:lvl>
    <w:lvl w:ilvl="7">
      <w:numFmt w:val="bullet"/>
      <w:lvlText w:val=""/>
      <w:lvlJc w:val="left"/>
      <w:pPr>
        <w:ind w:left="1800" w:hanging="360"/>
      </w:pPr>
      <w:rPr>
        <w:rFonts w:ascii="Symbol" w:hAnsi="Symbol" w:cs="OpenSymbol,"/>
      </w:rPr>
    </w:lvl>
    <w:lvl w:ilvl="8">
      <w:numFmt w:val="bullet"/>
      <w:lvlText w:val=""/>
      <w:lvlJc w:val="left"/>
      <w:pPr>
        <w:ind w:left="2160" w:hanging="360"/>
      </w:pPr>
      <w:rPr>
        <w:rFonts w:ascii="Symbol" w:hAnsi="Symbol" w:cs="OpenSymbol,"/>
      </w:rPr>
    </w:lvl>
  </w:abstractNum>
  <w:abstractNum w:abstractNumId="15" w15:restartNumberingAfterBreak="0">
    <w:nsid w:val="2BF17B23"/>
    <w:multiLevelType w:val="hybridMultilevel"/>
    <w:tmpl w:val="F498311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0783AC1"/>
    <w:multiLevelType w:val="hybridMultilevel"/>
    <w:tmpl w:val="7F206686"/>
    <w:lvl w:ilvl="0" w:tplc="0B062E6C">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27161DF"/>
    <w:multiLevelType w:val="hybridMultilevel"/>
    <w:tmpl w:val="DD3E35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3626532"/>
    <w:multiLevelType w:val="hybridMultilevel"/>
    <w:tmpl w:val="F4CE38B0"/>
    <w:lvl w:ilvl="0" w:tplc="FFFFFFFF">
      <w:start w:val="1"/>
      <w:numFmt w:val="bullet"/>
      <w:lvlText w:val=""/>
      <w:lvlJc w:val="left"/>
      <w:pPr>
        <w:tabs>
          <w:tab w:val="num" w:pos="1069"/>
        </w:tabs>
        <w:ind w:left="1069" w:hanging="360"/>
      </w:pPr>
      <w:rPr>
        <w:rFonts w:ascii="Wingdings" w:hAnsi="Wingdings"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start w:val="1"/>
      <w:numFmt w:val="bullet"/>
      <w:pStyle w:val="Allegato3"/>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9" w15:restartNumberingAfterBreak="0">
    <w:nsid w:val="3FC36827"/>
    <w:multiLevelType w:val="hybridMultilevel"/>
    <w:tmpl w:val="B2BC8CB0"/>
    <w:lvl w:ilvl="0" w:tplc="A596E430">
      <w:start w:val="1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712CDE"/>
    <w:multiLevelType w:val="hybridMultilevel"/>
    <w:tmpl w:val="0740A5E8"/>
    <w:lvl w:ilvl="0" w:tplc="F9D85FFE">
      <w:start w:val="5"/>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40E7E57"/>
    <w:multiLevelType w:val="hybridMultilevel"/>
    <w:tmpl w:val="9A5C50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5B73243"/>
    <w:multiLevelType w:val="multilevel"/>
    <w:tmpl w:val="C9F8E17E"/>
    <w:lvl w:ilvl="0">
      <w:start w:val="1"/>
      <w:numFmt w:val="decimal"/>
      <w:pStyle w:val="Alle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2140"/>
        </w:tabs>
        <w:ind w:left="214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7785F3C"/>
    <w:multiLevelType w:val="hybridMultilevel"/>
    <w:tmpl w:val="4F70075C"/>
    <w:lvl w:ilvl="0" w:tplc="009C9A12">
      <w:numFmt w:val="bullet"/>
      <w:lvlText w:val="-"/>
      <w:lvlJc w:val="left"/>
      <w:pPr>
        <w:ind w:left="928" w:hanging="360"/>
      </w:pPr>
      <w:rPr>
        <w:rFonts w:ascii="Calibri" w:eastAsia="Times New Roman" w:hAnsi="Calibri" w:cs="Calibri"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4" w15:restartNumberingAfterBreak="0">
    <w:nsid w:val="59C80D84"/>
    <w:multiLevelType w:val="hybridMultilevel"/>
    <w:tmpl w:val="2EB42FE2"/>
    <w:lvl w:ilvl="0" w:tplc="3C447A74">
      <w:start w:val="1"/>
      <w:numFmt w:val="lowerLetter"/>
      <w:lvlText w:val="%1)"/>
      <w:lvlJc w:val="left"/>
      <w:pPr>
        <w:ind w:left="720" w:hanging="360"/>
      </w:pPr>
      <w:rPr>
        <w:rFonts w:hint="default"/>
        <w:i w:val="0"/>
        <w:color w:val="000000"/>
        <w:sz w:val="27"/>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B550A2B"/>
    <w:multiLevelType w:val="hybridMultilevel"/>
    <w:tmpl w:val="75189C84"/>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CE80816"/>
    <w:multiLevelType w:val="hybridMultilevel"/>
    <w:tmpl w:val="65C4A2CE"/>
    <w:lvl w:ilvl="0" w:tplc="FFFFFFFF">
      <w:start w:val="1"/>
      <w:numFmt w:val="decimalZero"/>
      <w:pStyle w:val="Refcsp"/>
      <w:lvlText w:val="REF008.CSP%1"/>
      <w:lvlJc w:val="left"/>
      <w:pPr>
        <w:tabs>
          <w:tab w:val="num" w:pos="851"/>
        </w:tabs>
        <w:ind w:left="851" w:hanging="851"/>
      </w:pPr>
      <w:rPr>
        <w:rFonts w:hint="default"/>
      </w:rPr>
    </w:lvl>
    <w:lvl w:ilvl="1" w:tplc="FFFFFFFF">
      <w:start w:val="1"/>
      <w:numFmt w:val="decimalZero"/>
      <w:lvlText w:val="REF002.PRC%2"/>
      <w:lvlJc w:val="left"/>
      <w:pPr>
        <w:tabs>
          <w:tab w:val="num" w:pos="2073"/>
        </w:tabs>
        <w:ind w:left="2073" w:hanging="851"/>
      </w:pPr>
      <w:rPr>
        <w:rFonts w:hint="default"/>
      </w:r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7" w15:restartNumberingAfterBreak="0">
    <w:nsid w:val="62EB0D24"/>
    <w:multiLevelType w:val="hybridMultilevel"/>
    <w:tmpl w:val="A2FAC43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BA14C6D"/>
    <w:multiLevelType w:val="hybridMultilevel"/>
    <w:tmpl w:val="C6647ECE"/>
    <w:lvl w:ilvl="0" w:tplc="A4E2FDD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F72360C"/>
    <w:multiLevelType w:val="multilevel"/>
    <w:tmpl w:val="38546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7B4D57"/>
    <w:multiLevelType w:val="multilevel"/>
    <w:tmpl w:val="B61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695ABE"/>
    <w:multiLevelType w:val="hybridMultilevel"/>
    <w:tmpl w:val="D6F03C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AF67C0A"/>
    <w:multiLevelType w:val="hybridMultilevel"/>
    <w:tmpl w:val="D8C223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6"/>
  </w:num>
  <w:num w:numId="3">
    <w:abstractNumId w:val="18"/>
  </w:num>
  <w:num w:numId="4">
    <w:abstractNumId w:val="22"/>
  </w:num>
  <w:num w:numId="5">
    <w:abstractNumId w:val="4"/>
  </w:num>
  <w:num w:numId="6">
    <w:abstractNumId w:val="11"/>
  </w:num>
  <w:num w:numId="7">
    <w:abstractNumId w:val="2"/>
  </w:num>
  <w:num w:numId="8">
    <w:abstractNumId w:val="13"/>
  </w:num>
  <w:num w:numId="9">
    <w:abstractNumId w:val="26"/>
  </w:num>
  <w:num w:numId="10">
    <w:abstractNumId w:val="28"/>
  </w:num>
  <w:num w:numId="11">
    <w:abstractNumId w:val="7"/>
  </w:num>
  <w:num w:numId="12">
    <w:abstractNumId w:val="14"/>
  </w:num>
  <w:num w:numId="13">
    <w:abstractNumId w:val="29"/>
  </w:num>
  <w:num w:numId="14">
    <w:abstractNumId w:val="30"/>
  </w:num>
  <w:num w:numId="15">
    <w:abstractNumId w:val="10"/>
  </w:num>
  <w:num w:numId="16">
    <w:abstractNumId w:val="24"/>
  </w:num>
  <w:num w:numId="17">
    <w:abstractNumId w:val="32"/>
  </w:num>
  <w:num w:numId="18">
    <w:abstractNumId w:val="1"/>
  </w:num>
  <w:num w:numId="19">
    <w:abstractNumId w:val="8"/>
  </w:num>
  <w:num w:numId="20">
    <w:abstractNumId w:val="21"/>
  </w:num>
  <w:num w:numId="21">
    <w:abstractNumId w:val="0"/>
  </w:num>
  <w:num w:numId="22">
    <w:abstractNumId w:val="5"/>
  </w:num>
  <w:num w:numId="23">
    <w:abstractNumId w:val="20"/>
  </w:num>
  <w:num w:numId="24">
    <w:abstractNumId w:val="3"/>
  </w:num>
  <w:num w:numId="25">
    <w:abstractNumId w:val="16"/>
  </w:num>
  <w:num w:numId="26">
    <w:abstractNumId w:val="19"/>
  </w:num>
  <w:num w:numId="27">
    <w:abstractNumId w:val="23"/>
  </w:num>
  <w:num w:numId="28">
    <w:abstractNumId w:val="12"/>
  </w:num>
  <w:num w:numId="29">
    <w:abstractNumId w:val="27"/>
  </w:num>
  <w:num w:numId="30">
    <w:abstractNumId w:val="17"/>
  </w:num>
  <w:num w:numId="31">
    <w:abstractNumId w:val="31"/>
  </w:num>
  <w:num w:numId="32">
    <w:abstractNumId w:val="15"/>
  </w:num>
  <w:num w:numId="3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3A0"/>
    <w:rsid w:val="000001F7"/>
    <w:rsid w:val="00001996"/>
    <w:rsid w:val="000031B6"/>
    <w:rsid w:val="000058CA"/>
    <w:rsid w:val="00006254"/>
    <w:rsid w:val="000108DA"/>
    <w:rsid w:val="0001395E"/>
    <w:rsid w:val="00015D2E"/>
    <w:rsid w:val="000160C1"/>
    <w:rsid w:val="0001631A"/>
    <w:rsid w:val="000163AD"/>
    <w:rsid w:val="00022302"/>
    <w:rsid w:val="00024414"/>
    <w:rsid w:val="00027D05"/>
    <w:rsid w:val="0003047A"/>
    <w:rsid w:val="00030ACF"/>
    <w:rsid w:val="0003100E"/>
    <w:rsid w:val="000347A9"/>
    <w:rsid w:val="00037602"/>
    <w:rsid w:val="00037711"/>
    <w:rsid w:val="000408AD"/>
    <w:rsid w:val="00041B4E"/>
    <w:rsid w:val="000467E4"/>
    <w:rsid w:val="00050287"/>
    <w:rsid w:val="00051937"/>
    <w:rsid w:val="000536AF"/>
    <w:rsid w:val="00055F07"/>
    <w:rsid w:val="00062171"/>
    <w:rsid w:val="000627CC"/>
    <w:rsid w:val="000630D4"/>
    <w:rsid w:val="00063479"/>
    <w:rsid w:val="00063EF1"/>
    <w:rsid w:val="0006484C"/>
    <w:rsid w:val="00066374"/>
    <w:rsid w:val="000663CD"/>
    <w:rsid w:val="000665FE"/>
    <w:rsid w:val="0006709C"/>
    <w:rsid w:val="0008145A"/>
    <w:rsid w:val="00081F1C"/>
    <w:rsid w:val="000919CD"/>
    <w:rsid w:val="00091EBB"/>
    <w:rsid w:val="00091F2D"/>
    <w:rsid w:val="00092629"/>
    <w:rsid w:val="000940FD"/>
    <w:rsid w:val="00094F8D"/>
    <w:rsid w:val="000A032F"/>
    <w:rsid w:val="000A0CBA"/>
    <w:rsid w:val="000A1297"/>
    <w:rsid w:val="000A1530"/>
    <w:rsid w:val="000A23B0"/>
    <w:rsid w:val="000A2499"/>
    <w:rsid w:val="000A40B4"/>
    <w:rsid w:val="000A577B"/>
    <w:rsid w:val="000A78CA"/>
    <w:rsid w:val="000B04D4"/>
    <w:rsid w:val="000B1501"/>
    <w:rsid w:val="000B3BEC"/>
    <w:rsid w:val="000B6265"/>
    <w:rsid w:val="000B7A36"/>
    <w:rsid w:val="000C162B"/>
    <w:rsid w:val="000C26DD"/>
    <w:rsid w:val="000C50AC"/>
    <w:rsid w:val="000C5677"/>
    <w:rsid w:val="000C56FB"/>
    <w:rsid w:val="000C6762"/>
    <w:rsid w:val="000C7618"/>
    <w:rsid w:val="000D09A0"/>
    <w:rsid w:val="000D4CCA"/>
    <w:rsid w:val="000D6CE7"/>
    <w:rsid w:val="000E1E78"/>
    <w:rsid w:val="000E2BCD"/>
    <w:rsid w:val="000E3484"/>
    <w:rsid w:val="000E3AE8"/>
    <w:rsid w:val="000E5E6F"/>
    <w:rsid w:val="000E680F"/>
    <w:rsid w:val="000F7BB5"/>
    <w:rsid w:val="001102A3"/>
    <w:rsid w:val="00110511"/>
    <w:rsid w:val="001110FB"/>
    <w:rsid w:val="00111944"/>
    <w:rsid w:val="00113DFA"/>
    <w:rsid w:val="0012023A"/>
    <w:rsid w:val="00122A3A"/>
    <w:rsid w:val="001231CC"/>
    <w:rsid w:val="00123273"/>
    <w:rsid w:val="0013121D"/>
    <w:rsid w:val="00134B8D"/>
    <w:rsid w:val="0014276A"/>
    <w:rsid w:val="00143714"/>
    <w:rsid w:val="001449FE"/>
    <w:rsid w:val="00147909"/>
    <w:rsid w:val="00150BF9"/>
    <w:rsid w:val="001526E3"/>
    <w:rsid w:val="00160EB3"/>
    <w:rsid w:val="0016102D"/>
    <w:rsid w:val="00163D05"/>
    <w:rsid w:val="00164E1C"/>
    <w:rsid w:val="00165E3D"/>
    <w:rsid w:val="001704C6"/>
    <w:rsid w:val="00170AE5"/>
    <w:rsid w:val="001724CE"/>
    <w:rsid w:val="00173FCA"/>
    <w:rsid w:val="00174F38"/>
    <w:rsid w:val="00175A5C"/>
    <w:rsid w:val="00183F0B"/>
    <w:rsid w:val="00192E74"/>
    <w:rsid w:val="001947E5"/>
    <w:rsid w:val="00194964"/>
    <w:rsid w:val="00194CE8"/>
    <w:rsid w:val="001962DC"/>
    <w:rsid w:val="001A045D"/>
    <w:rsid w:val="001A40E4"/>
    <w:rsid w:val="001A6708"/>
    <w:rsid w:val="001A702F"/>
    <w:rsid w:val="001B0694"/>
    <w:rsid w:val="001B0B52"/>
    <w:rsid w:val="001B1282"/>
    <w:rsid w:val="001B13D0"/>
    <w:rsid w:val="001B1C5E"/>
    <w:rsid w:val="001B6694"/>
    <w:rsid w:val="001B6B5A"/>
    <w:rsid w:val="001B7BC0"/>
    <w:rsid w:val="001C5F8A"/>
    <w:rsid w:val="001C6A7B"/>
    <w:rsid w:val="001D1CCE"/>
    <w:rsid w:val="001D39E2"/>
    <w:rsid w:val="001D3C75"/>
    <w:rsid w:val="001D4183"/>
    <w:rsid w:val="001D4BA6"/>
    <w:rsid w:val="001D612B"/>
    <w:rsid w:val="001D653F"/>
    <w:rsid w:val="001E4AFF"/>
    <w:rsid w:val="001E5977"/>
    <w:rsid w:val="001E604E"/>
    <w:rsid w:val="001E76D6"/>
    <w:rsid w:val="001F0183"/>
    <w:rsid w:val="001F05B5"/>
    <w:rsid w:val="001F168C"/>
    <w:rsid w:val="001F3C7A"/>
    <w:rsid w:val="001F4E7E"/>
    <w:rsid w:val="001F587E"/>
    <w:rsid w:val="00203C4F"/>
    <w:rsid w:val="0020694A"/>
    <w:rsid w:val="00212AA3"/>
    <w:rsid w:val="00215C3B"/>
    <w:rsid w:val="00217E04"/>
    <w:rsid w:val="00222553"/>
    <w:rsid w:val="002226E6"/>
    <w:rsid w:val="0022349D"/>
    <w:rsid w:val="00224920"/>
    <w:rsid w:val="002258DC"/>
    <w:rsid w:val="00230633"/>
    <w:rsid w:val="00230AFE"/>
    <w:rsid w:val="002320B7"/>
    <w:rsid w:val="00232532"/>
    <w:rsid w:val="00232CCB"/>
    <w:rsid w:val="00232FDC"/>
    <w:rsid w:val="00234F0C"/>
    <w:rsid w:val="00235A9A"/>
    <w:rsid w:val="00236FBD"/>
    <w:rsid w:val="002372D6"/>
    <w:rsid w:val="00241648"/>
    <w:rsid w:val="00243416"/>
    <w:rsid w:val="00244D20"/>
    <w:rsid w:val="00245351"/>
    <w:rsid w:val="002470A4"/>
    <w:rsid w:val="002538EF"/>
    <w:rsid w:val="00256519"/>
    <w:rsid w:val="0025755A"/>
    <w:rsid w:val="00257670"/>
    <w:rsid w:val="00257890"/>
    <w:rsid w:val="00261F95"/>
    <w:rsid w:val="002677B3"/>
    <w:rsid w:val="002709EC"/>
    <w:rsid w:val="00271A83"/>
    <w:rsid w:val="00272F58"/>
    <w:rsid w:val="002741C8"/>
    <w:rsid w:val="00274B54"/>
    <w:rsid w:val="002772F8"/>
    <w:rsid w:val="0028042E"/>
    <w:rsid w:val="00280CCE"/>
    <w:rsid w:val="00281026"/>
    <w:rsid w:val="0028141E"/>
    <w:rsid w:val="002847AD"/>
    <w:rsid w:val="00285450"/>
    <w:rsid w:val="002863BE"/>
    <w:rsid w:val="00290E52"/>
    <w:rsid w:val="00291419"/>
    <w:rsid w:val="0029480D"/>
    <w:rsid w:val="002A1C77"/>
    <w:rsid w:val="002A3A82"/>
    <w:rsid w:val="002A4830"/>
    <w:rsid w:val="002A5D06"/>
    <w:rsid w:val="002A796C"/>
    <w:rsid w:val="002B1738"/>
    <w:rsid w:val="002B295A"/>
    <w:rsid w:val="002B3116"/>
    <w:rsid w:val="002B5098"/>
    <w:rsid w:val="002B55DF"/>
    <w:rsid w:val="002B77D1"/>
    <w:rsid w:val="002C0C3A"/>
    <w:rsid w:val="002C1C59"/>
    <w:rsid w:val="002C413B"/>
    <w:rsid w:val="002C60C1"/>
    <w:rsid w:val="002C6941"/>
    <w:rsid w:val="002E7953"/>
    <w:rsid w:val="002F1CD5"/>
    <w:rsid w:val="002F1DF8"/>
    <w:rsid w:val="002F222E"/>
    <w:rsid w:val="002F3B1E"/>
    <w:rsid w:val="003014AE"/>
    <w:rsid w:val="0030223E"/>
    <w:rsid w:val="00302FD1"/>
    <w:rsid w:val="00303469"/>
    <w:rsid w:val="00303F23"/>
    <w:rsid w:val="003048A8"/>
    <w:rsid w:val="00307C55"/>
    <w:rsid w:val="00312EDC"/>
    <w:rsid w:val="00312FA5"/>
    <w:rsid w:val="00314D59"/>
    <w:rsid w:val="0031654F"/>
    <w:rsid w:val="00323747"/>
    <w:rsid w:val="00324F34"/>
    <w:rsid w:val="00327889"/>
    <w:rsid w:val="003311CD"/>
    <w:rsid w:val="00331B65"/>
    <w:rsid w:val="00331BFC"/>
    <w:rsid w:val="00332F27"/>
    <w:rsid w:val="00345256"/>
    <w:rsid w:val="00350635"/>
    <w:rsid w:val="00351086"/>
    <w:rsid w:val="00351B0A"/>
    <w:rsid w:val="003523C1"/>
    <w:rsid w:val="0035383C"/>
    <w:rsid w:val="00355012"/>
    <w:rsid w:val="003569B6"/>
    <w:rsid w:val="00356CCC"/>
    <w:rsid w:val="00357B4D"/>
    <w:rsid w:val="00357E31"/>
    <w:rsid w:val="0036028C"/>
    <w:rsid w:val="00360845"/>
    <w:rsid w:val="00362261"/>
    <w:rsid w:val="00364F33"/>
    <w:rsid w:val="003679D0"/>
    <w:rsid w:val="003732A8"/>
    <w:rsid w:val="003749F0"/>
    <w:rsid w:val="00374FD4"/>
    <w:rsid w:val="0037695C"/>
    <w:rsid w:val="00377822"/>
    <w:rsid w:val="00381819"/>
    <w:rsid w:val="003833A1"/>
    <w:rsid w:val="003841B9"/>
    <w:rsid w:val="003850A9"/>
    <w:rsid w:val="00387C52"/>
    <w:rsid w:val="003908D6"/>
    <w:rsid w:val="003912AD"/>
    <w:rsid w:val="00391F45"/>
    <w:rsid w:val="0039238F"/>
    <w:rsid w:val="00393F51"/>
    <w:rsid w:val="0039500A"/>
    <w:rsid w:val="003973A4"/>
    <w:rsid w:val="003A0612"/>
    <w:rsid w:val="003A1D68"/>
    <w:rsid w:val="003A3169"/>
    <w:rsid w:val="003A35A4"/>
    <w:rsid w:val="003A397E"/>
    <w:rsid w:val="003A4527"/>
    <w:rsid w:val="003A4724"/>
    <w:rsid w:val="003A4CB2"/>
    <w:rsid w:val="003A5531"/>
    <w:rsid w:val="003A6F69"/>
    <w:rsid w:val="003A78CC"/>
    <w:rsid w:val="003B3D85"/>
    <w:rsid w:val="003B54EE"/>
    <w:rsid w:val="003B5745"/>
    <w:rsid w:val="003C3638"/>
    <w:rsid w:val="003C4DA4"/>
    <w:rsid w:val="003C519C"/>
    <w:rsid w:val="003C7ADE"/>
    <w:rsid w:val="003D06F4"/>
    <w:rsid w:val="003D167F"/>
    <w:rsid w:val="003D174B"/>
    <w:rsid w:val="003D19FC"/>
    <w:rsid w:val="003D1DAA"/>
    <w:rsid w:val="003D3301"/>
    <w:rsid w:val="003D4F2C"/>
    <w:rsid w:val="003D66EC"/>
    <w:rsid w:val="003E2AA9"/>
    <w:rsid w:val="003E31B0"/>
    <w:rsid w:val="003E76E1"/>
    <w:rsid w:val="003F20B7"/>
    <w:rsid w:val="003F2552"/>
    <w:rsid w:val="003F32BC"/>
    <w:rsid w:val="003F4C04"/>
    <w:rsid w:val="003F7BBB"/>
    <w:rsid w:val="003F7CDA"/>
    <w:rsid w:val="0040066F"/>
    <w:rsid w:val="00402A24"/>
    <w:rsid w:val="0040395E"/>
    <w:rsid w:val="00406026"/>
    <w:rsid w:val="00407BE4"/>
    <w:rsid w:val="004138E8"/>
    <w:rsid w:val="004148AD"/>
    <w:rsid w:val="004159BF"/>
    <w:rsid w:val="00422672"/>
    <w:rsid w:val="0042446C"/>
    <w:rsid w:val="00426070"/>
    <w:rsid w:val="00427AD9"/>
    <w:rsid w:val="004337AA"/>
    <w:rsid w:val="00433931"/>
    <w:rsid w:val="0043568A"/>
    <w:rsid w:val="00436EF0"/>
    <w:rsid w:val="004370C5"/>
    <w:rsid w:val="00441C51"/>
    <w:rsid w:val="00442A06"/>
    <w:rsid w:val="004430ED"/>
    <w:rsid w:val="00445CC7"/>
    <w:rsid w:val="004525C6"/>
    <w:rsid w:val="00452B4D"/>
    <w:rsid w:val="00453AE9"/>
    <w:rsid w:val="0045472E"/>
    <w:rsid w:val="00454BD6"/>
    <w:rsid w:val="00455934"/>
    <w:rsid w:val="0045781A"/>
    <w:rsid w:val="00463AD0"/>
    <w:rsid w:val="00465712"/>
    <w:rsid w:val="00467367"/>
    <w:rsid w:val="004725AC"/>
    <w:rsid w:val="0047288A"/>
    <w:rsid w:val="00473396"/>
    <w:rsid w:val="004733D4"/>
    <w:rsid w:val="0047641D"/>
    <w:rsid w:val="00483E2E"/>
    <w:rsid w:val="004845C9"/>
    <w:rsid w:val="0048557B"/>
    <w:rsid w:val="004875A4"/>
    <w:rsid w:val="0049074B"/>
    <w:rsid w:val="0049280C"/>
    <w:rsid w:val="0049576C"/>
    <w:rsid w:val="004978F3"/>
    <w:rsid w:val="00497936"/>
    <w:rsid w:val="00497E6F"/>
    <w:rsid w:val="004A0D3A"/>
    <w:rsid w:val="004A5764"/>
    <w:rsid w:val="004A583B"/>
    <w:rsid w:val="004A63D8"/>
    <w:rsid w:val="004B0BED"/>
    <w:rsid w:val="004B5E84"/>
    <w:rsid w:val="004C1996"/>
    <w:rsid w:val="004C73EC"/>
    <w:rsid w:val="004C796E"/>
    <w:rsid w:val="004D14C1"/>
    <w:rsid w:val="004D2962"/>
    <w:rsid w:val="004D34AB"/>
    <w:rsid w:val="004D3857"/>
    <w:rsid w:val="004D74C5"/>
    <w:rsid w:val="004E0B16"/>
    <w:rsid w:val="004E104F"/>
    <w:rsid w:val="004E13B2"/>
    <w:rsid w:val="004E1942"/>
    <w:rsid w:val="004E23D4"/>
    <w:rsid w:val="004E4145"/>
    <w:rsid w:val="004F07D4"/>
    <w:rsid w:val="004F3AA4"/>
    <w:rsid w:val="004F4CA1"/>
    <w:rsid w:val="004F58D7"/>
    <w:rsid w:val="004F62A6"/>
    <w:rsid w:val="004F6AD9"/>
    <w:rsid w:val="004F74B6"/>
    <w:rsid w:val="005000A1"/>
    <w:rsid w:val="00502B47"/>
    <w:rsid w:val="00503430"/>
    <w:rsid w:val="00504A1E"/>
    <w:rsid w:val="005055AB"/>
    <w:rsid w:val="005078DF"/>
    <w:rsid w:val="00507DCE"/>
    <w:rsid w:val="00512076"/>
    <w:rsid w:val="00514B88"/>
    <w:rsid w:val="00515132"/>
    <w:rsid w:val="00520E13"/>
    <w:rsid w:val="0052345C"/>
    <w:rsid w:val="0052366A"/>
    <w:rsid w:val="005251A7"/>
    <w:rsid w:val="00530C53"/>
    <w:rsid w:val="00533321"/>
    <w:rsid w:val="00536529"/>
    <w:rsid w:val="005369E9"/>
    <w:rsid w:val="005414F5"/>
    <w:rsid w:val="00543977"/>
    <w:rsid w:val="00545BD9"/>
    <w:rsid w:val="00547B60"/>
    <w:rsid w:val="00547F1C"/>
    <w:rsid w:val="00551243"/>
    <w:rsid w:val="00552F3B"/>
    <w:rsid w:val="005537DC"/>
    <w:rsid w:val="00554E3D"/>
    <w:rsid w:val="00554FD2"/>
    <w:rsid w:val="00555190"/>
    <w:rsid w:val="00556098"/>
    <w:rsid w:val="005626D9"/>
    <w:rsid w:val="005638FF"/>
    <w:rsid w:val="0056419C"/>
    <w:rsid w:val="0056436F"/>
    <w:rsid w:val="005659C4"/>
    <w:rsid w:val="005731FB"/>
    <w:rsid w:val="0058096B"/>
    <w:rsid w:val="00581C96"/>
    <w:rsid w:val="00582E78"/>
    <w:rsid w:val="0058495B"/>
    <w:rsid w:val="00585170"/>
    <w:rsid w:val="00585487"/>
    <w:rsid w:val="005909B5"/>
    <w:rsid w:val="00594291"/>
    <w:rsid w:val="00595639"/>
    <w:rsid w:val="00595A57"/>
    <w:rsid w:val="005A18B3"/>
    <w:rsid w:val="005A2086"/>
    <w:rsid w:val="005A2484"/>
    <w:rsid w:val="005A46EF"/>
    <w:rsid w:val="005A5C91"/>
    <w:rsid w:val="005A6284"/>
    <w:rsid w:val="005B07F2"/>
    <w:rsid w:val="005B143F"/>
    <w:rsid w:val="005B212A"/>
    <w:rsid w:val="005B6B10"/>
    <w:rsid w:val="005C1947"/>
    <w:rsid w:val="005C332D"/>
    <w:rsid w:val="005C3F0E"/>
    <w:rsid w:val="005D01D6"/>
    <w:rsid w:val="005D0A58"/>
    <w:rsid w:val="005D1058"/>
    <w:rsid w:val="005D1226"/>
    <w:rsid w:val="005D20F5"/>
    <w:rsid w:val="005D3E36"/>
    <w:rsid w:val="005D60EA"/>
    <w:rsid w:val="005D6818"/>
    <w:rsid w:val="005D6995"/>
    <w:rsid w:val="005D6D0C"/>
    <w:rsid w:val="005E1992"/>
    <w:rsid w:val="005E1FEC"/>
    <w:rsid w:val="005E24E5"/>
    <w:rsid w:val="005E2BFF"/>
    <w:rsid w:val="005E3ED7"/>
    <w:rsid w:val="005E5FE7"/>
    <w:rsid w:val="005E609A"/>
    <w:rsid w:val="005E628F"/>
    <w:rsid w:val="005E7184"/>
    <w:rsid w:val="005E78F9"/>
    <w:rsid w:val="005F2E30"/>
    <w:rsid w:val="005F3E9D"/>
    <w:rsid w:val="005F4F09"/>
    <w:rsid w:val="005F4F5A"/>
    <w:rsid w:val="005F569B"/>
    <w:rsid w:val="00600814"/>
    <w:rsid w:val="006042A1"/>
    <w:rsid w:val="00604EF6"/>
    <w:rsid w:val="00607909"/>
    <w:rsid w:val="006117A9"/>
    <w:rsid w:val="00614119"/>
    <w:rsid w:val="006150F0"/>
    <w:rsid w:val="00615CAA"/>
    <w:rsid w:val="006163F7"/>
    <w:rsid w:val="00617035"/>
    <w:rsid w:val="00620317"/>
    <w:rsid w:val="00620D59"/>
    <w:rsid w:val="0062366D"/>
    <w:rsid w:val="00626287"/>
    <w:rsid w:val="00633720"/>
    <w:rsid w:val="00641E34"/>
    <w:rsid w:val="006428B4"/>
    <w:rsid w:val="00642D13"/>
    <w:rsid w:val="00644192"/>
    <w:rsid w:val="0064749D"/>
    <w:rsid w:val="00647F00"/>
    <w:rsid w:val="00651C95"/>
    <w:rsid w:val="00652643"/>
    <w:rsid w:val="00652745"/>
    <w:rsid w:val="00653E67"/>
    <w:rsid w:val="00653EAA"/>
    <w:rsid w:val="00661989"/>
    <w:rsid w:val="00661A41"/>
    <w:rsid w:val="0067524E"/>
    <w:rsid w:val="006757D5"/>
    <w:rsid w:val="0067633A"/>
    <w:rsid w:val="0068014F"/>
    <w:rsid w:val="00684CE2"/>
    <w:rsid w:val="006860F5"/>
    <w:rsid w:val="006907C9"/>
    <w:rsid w:val="00693088"/>
    <w:rsid w:val="00697D23"/>
    <w:rsid w:val="006A032D"/>
    <w:rsid w:val="006A46D4"/>
    <w:rsid w:val="006A4941"/>
    <w:rsid w:val="006A4F69"/>
    <w:rsid w:val="006A7BB1"/>
    <w:rsid w:val="006A7E1F"/>
    <w:rsid w:val="006B0538"/>
    <w:rsid w:val="006B3AE9"/>
    <w:rsid w:val="006B5410"/>
    <w:rsid w:val="006B6710"/>
    <w:rsid w:val="006B6895"/>
    <w:rsid w:val="006C0405"/>
    <w:rsid w:val="006C0648"/>
    <w:rsid w:val="006C1674"/>
    <w:rsid w:val="006C1B38"/>
    <w:rsid w:val="006C3742"/>
    <w:rsid w:val="006C7E19"/>
    <w:rsid w:val="006D00E1"/>
    <w:rsid w:val="006D3F8B"/>
    <w:rsid w:val="006D463A"/>
    <w:rsid w:val="006D5E5F"/>
    <w:rsid w:val="006D7ADE"/>
    <w:rsid w:val="006E0D77"/>
    <w:rsid w:val="006E24EF"/>
    <w:rsid w:val="006E2679"/>
    <w:rsid w:val="006E4E20"/>
    <w:rsid w:val="006E5C62"/>
    <w:rsid w:val="006E6E75"/>
    <w:rsid w:val="006E6F0B"/>
    <w:rsid w:val="006E749C"/>
    <w:rsid w:val="006E7BBD"/>
    <w:rsid w:val="006F14F2"/>
    <w:rsid w:val="006F45EB"/>
    <w:rsid w:val="006F4C3D"/>
    <w:rsid w:val="006F59C4"/>
    <w:rsid w:val="006F696E"/>
    <w:rsid w:val="006F7D52"/>
    <w:rsid w:val="00701038"/>
    <w:rsid w:val="00702228"/>
    <w:rsid w:val="00702BAC"/>
    <w:rsid w:val="00702E43"/>
    <w:rsid w:val="00703E6C"/>
    <w:rsid w:val="007046F6"/>
    <w:rsid w:val="00706A03"/>
    <w:rsid w:val="0070793F"/>
    <w:rsid w:val="00711C8E"/>
    <w:rsid w:val="00711DCE"/>
    <w:rsid w:val="007132DF"/>
    <w:rsid w:val="007143C7"/>
    <w:rsid w:val="0071550B"/>
    <w:rsid w:val="00716FAC"/>
    <w:rsid w:val="00720515"/>
    <w:rsid w:val="007206EE"/>
    <w:rsid w:val="0072194C"/>
    <w:rsid w:val="007243D8"/>
    <w:rsid w:val="00726D8A"/>
    <w:rsid w:val="00727596"/>
    <w:rsid w:val="007275A0"/>
    <w:rsid w:val="007306FF"/>
    <w:rsid w:val="00730C25"/>
    <w:rsid w:val="007310B2"/>
    <w:rsid w:val="007319F6"/>
    <w:rsid w:val="00732AFC"/>
    <w:rsid w:val="007332B8"/>
    <w:rsid w:val="007350D9"/>
    <w:rsid w:val="00735866"/>
    <w:rsid w:val="00736B7A"/>
    <w:rsid w:val="00740C4A"/>
    <w:rsid w:val="00741D27"/>
    <w:rsid w:val="00747F01"/>
    <w:rsid w:val="00747FE6"/>
    <w:rsid w:val="00754597"/>
    <w:rsid w:val="00754D4E"/>
    <w:rsid w:val="00760D63"/>
    <w:rsid w:val="007622E2"/>
    <w:rsid w:val="007626A5"/>
    <w:rsid w:val="00764394"/>
    <w:rsid w:val="0076586A"/>
    <w:rsid w:val="007667D7"/>
    <w:rsid w:val="00771B22"/>
    <w:rsid w:val="00772C4A"/>
    <w:rsid w:val="007815EE"/>
    <w:rsid w:val="00781879"/>
    <w:rsid w:val="00782086"/>
    <w:rsid w:val="007821CB"/>
    <w:rsid w:val="00783B7B"/>
    <w:rsid w:val="00784AB4"/>
    <w:rsid w:val="007850CE"/>
    <w:rsid w:val="00785640"/>
    <w:rsid w:val="007861D5"/>
    <w:rsid w:val="007873B5"/>
    <w:rsid w:val="00795659"/>
    <w:rsid w:val="00795FC3"/>
    <w:rsid w:val="007975DF"/>
    <w:rsid w:val="0079775E"/>
    <w:rsid w:val="007A3E4A"/>
    <w:rsid w:val="007A401E"/>
    <w:rsid w:val="007A5C4C"/>
    <w:rsid w:val="007A7213"/>
    <w:rsid w:val="007A72B4"/>
    <w:rsid w:val="007A72CF"/>
    <w:rsid w:val="007A754E"/>
    <w:rsid w:val="007B0908"/>
    <w:rsid w:val="007B1074"/>
    <w:rsid w:val="007B1963"/>
    <w:rsid w:val="007B4581"/>
    <w:rsid w:val="007B503D"/>
    <w:rsid w:val="007B6268"/>
    <w:rsid w:val="007B731B"/>
    <w:rsid w:val="007B77C6"/>
    <w:rsid w:val="007B7CDC"/>
    <w:rsid w:val="007C0CF3"/>
    <w:rsid w:val="007C40E8"/>
    <w:rsid w:val="007C438B"/>
    <w:rsid w:val="007C5735"/>
    <w:rsid w:val="007D30BE"/>
    <w:rsid w:val="007D7867"/>
    <w:rsid w:val="007E16A1"/>
    <w:rsid w:val="007E5545"/>
    <w:rsid w:val="007E7C2C"/>
    <w:rsid w:val="007F12DC"/>
    <w:rsid w:val="00801DE8"/>
    <w:rsid w:val="00802ECC"/>
    <w:rsid w:val="008038BB"/>
    <w:rsid w:val="008053DE"/>
    <w:rsid w:val="0080575C"/>
    <w:rsid w:val="008142FE"/>
    <w:rsid w:val="00821438"/>
    <w:rsid w:val="00821A4D"/>
    <w:rsid w:val="00822B17"/>
    <w:rsid w:val="00822DAA"/>
    <w:rsid w:val="00823B93"/>
    <w:rsid w:val="00823C39"/>
    <w:rsid w:val="00825D31"/>
    <w:rsid w:val="00827FF5"/>
    <w:rsid w:val="0083359D"/>
    <w:rsid w:val="0083428D"/>
    <w:rsid w:val="0084021E"/>
    <w:rsid w:val="00841EA2"/>
    <w:rsid w:val="00842A46"/>
    <w:rsid w:val="00844746"/>
    <w:rsid w:val="00844881"/>
    <w:rsid w:val="0084615E"/>
    <w:rsid w:val="0084752A"/>
    <w:rsid w:val="008502E2"/>
    <w:rsid w:val="00850B10"/>
    <w:rsid w:val="00850E82"/>
    <w:rsid w:val="008519D8"/>
    <w:rsid w:val="00854398"/>
    <w:rsid w:val="008550CD"/>
    <w:rsid w:val="00855AE5"/>
    <w:rsid w:val="008568FA"/>
    <w:rsid w:val="008579B9"/>
    <w:rsid w:val="0086338D"/>
    <w:rsid w:val="00864CB2"/>
    <w:rsid w:val="00866EDA"/>
    <w:rsid w:val="00866FB6"/>
    <w:rsid w:val="00870E1E"/>
    <w:rsid w:val="00875F66"/>
    <w:rsid w:val="00876330"/>
    <w:rsid w:val="00876FA8"/>
    <w:rsid w:val="00880094"/>
    <w:rsid w:val="00881F12"/>
    <w:rsid w:val="008828E6"/>
    <w:rsid w:val="008835E8"/>
    <w:rsid w:val="008852F6"/>
    <w:rsid w:val="00885830"/>
    <w:rsid w:val="00885CC8"/>
    <w:rsid w:val="00886653"/>
    <w:rsid w:val="008945F8"/>
    <w:rsid w:val="00897A87"/>
    <w:rsid w:val="008A0296"/>
    <w:rsid w:val="008A4B33"/>
    <w:rsid w:val="008A56A7"/>
    <w:rsid w:val="008A7156"/>
    <w:rsid w:val="008B140E"/>
    <w:rsid w:val="008B4936"/>
    <w:rsid w:val="008B64B9"/>
    <w:rsid w:val="008C0893"/>
    <w:rsid w:val="008C1A1B"/>
    <w:rsid w:val="008C2229"/>
    <w:rsid w:val="008C2C15"/>
    <w:rsid w:val="008C3C45"/>
    <w:rsid w:val="008C4A8B"/>
    <w:rsid w:val="008C4B84"/>
    <w:rsid w:val="008C5542"/>
    <w:rsid w:val="008C56BD"/>
    <w:rsid w:val="008C6733"/>
    <w:rsid w:val="008D0AA0"/>
    <w:rsid w:val="008D545B"/>
    <w:rsid w:val="008D7C01"/>
    <w:rsid w:val="008E4487"/>
    <w:rsid w:val="008E5CA5"/>
    <w:rsid w:val="008E71DE"/>
    <w:rsid w:val="008E76FD"/>
    <w:rsid w:val="008E7F68"/>
    <w:rsid w:val="008E7F8C"/>
    <w:rsid w:val="008F1695"/>
    <w:rsid w:val="008F41BB"/>
    <w:rsid w:val="008F50AD"/>
    <w:rsid w:val="008F7824"/>
    <w:rsid w:val="00903640"/>
    <w:rsid w:val="00906E18"/>
    <w:rsid w:val="00906FD4"/>
    <w:rsid w:val="00911C84"/>
    <w:rsid w:val="00911C85"/>
    <w:rsid w:val="009132F2"/>
    <w:rsid w:val="00913727"/>
    <w:rsid w:val="00914D2B"/>
    <w:rsid w:val="00917C1D"/>
    <w:rsid w:val="00917E72"/>
    <w:rsid w:val="00924119"/>
    <w:rsid w:val="00932C31"/>
    <w:rsid w:val="00936611"/>
    <w:rsid w:val="00936AB6"/>
    <w:rsid w:val="00937F40"/>
    <w:rsid w:val="0094331F"/>
    <w:rsid w:val="0094367F"/>
    <w:rsid w:val="00954AEA"/>
    <w:rsid w:val="009579E5"/>
    <w:rsid w:val="00960CE4"/>
    <w:rsid w:val="00961442"/>
    <w:rsid w:val="00963D94"/>
    <w:rsid w:val="009642D9"/>
    <w:rsid w:val="00965108"/>
    <w:rsid w:val="00965317"/>
    <w:rsid w:val="009659FA"/>
    <w:rsid w:val="00966AE2"/>
    <w:rsid w:val="00966D4F"/>
    <w:rsid w:val="00966FC5"/>
    <w:rsid w:val="009726DD"/>
    <w:rsid w:val="00974229"/>
    <w:rsid w:val="0097450D"/>
    <w:rsid w:val="0097524B"/>
    <w:rsid w:val="00975663"/>
    <w:rsid w:val="00975C5D"/>
    <w:rsid w:val="00980AB5"/>
    <w:rsid w:val="00980BAA"/>
    <w:rsid w:val="00982830"/>
    <w:rsid w:val="00983EDF"/>
    <w:rsid w:val="00983FCF"/>
    <w:rsid w:val="0098647F"/>
    <w:rsid w:val="00990A8E"/>
    <w:rsid w:val="00990D47"/>
    <w:rsid w:val="00990FFA"/>
    <w:rsid w:val="009934A2"/>
    <w:rsid w:val="009961E9"/>
    <w:rsid w:val="009973F5"/>
    <w:rsid w:val="009A1136"/>
    <w:rsid w:val="009A25E3"/>
    <w:rsid w:val="009A26A9"/>
    <w:rsid w:val="009A2A2B"/>
    <w:rsid w:val="009A2C71"/>
    <w:rsid w:val="009A3639"/>
    <w:rsid w:val="009A37A1"/>
    <w:rsid w:val="009A385E"/>
    <w:rsid w:val="009A4731"/>
    <w:rsid w:val="009A4B8C"/>
    <w:rsid w:val="009A4ED0"/>
    <w:rsid w:val="009B0676"/>
    <w:rsid w:val="009B0FB7"/>
    <w:rsid w:val="009B15C1"/>
    <w:rsid w:val="009B182E"/>
    <w:rsid w:val="009B54B2"/>
    <w:rsid w:val="009B581C"/>
    <w:rsid w:val="009B784A"/>
    <w:rsid w:val="009C00A9"/>
    <w:rsid w:val="009C00B3"/>
    <w:rsid w:val="009C198E"/>
    <w:rsid w:val="009C1F49"/>
    <w:rsid w:val="009C414F"/>
    <w:rsid w:val="009C55AB"/>
    <w:rsid w:val="009D4145"/>
    <w:rsid w:val="009D518F"/>
    <w:rsid w:val="009E06F2"/>
    <w:rsid w:val="009E3AEE"/>
    <w:rsid w:val="009E4034"/>
    <w:rsid w:val="009E48C5"/>
    <w:rsid w:val="009E60A3"/>
    <w:rsid w:val="009E61AB"/>
    <w:rsid w:val="009F0235"/>
    <w:rsid w:val="009F3340"/>
    <w:rsid w:val="009F4A21"/>
    <w:rsid w:val="009F580C"/>
    <w:rsid w:val="009F6030"/>
    <w:rsid w:val="009F6A6F"/>
    <w:rsid w:val="00A00DC9"/>
    <w:rsid w:val="00A01348"/>
    <w:rsid w:val="00A05A4F"/>
    <w:rsid w:val="00A06A48"/>
    <w:rsid w:val="00A07CF0"/>
    <w:rsid w:val="00A10493"/>
    <w:rsid w:val="00A1272B"/>
    <w:rsid w:val="00A17DB7"/>
    <w:rsid w:val="00A2029B"/>
    <w:rsid w:val="00A2117F"/>
    <w:rsid w:val="00A215CE"/>
    <w:rsid w:val="00A21AED"/>
    <w:rsid w:val="00A21FEA"/>
    <w:rsid w:val="00A24157"/>
    <w:rsid w:val="00A24332"/>
    <w:rsid w:val="00A309A4"/>
    <w:rsid w:val="00A311A7"/>
    <w:rsid w:val="00A32485"/>
    <w:rsid w:val="00A341E0"/>
    <w:rsid w:val="00A3479A"/>
    <w:rsid w:val="00A35B6C"/>
    <w:rsid w:val="00A3658A"/>
    <w:rsid w:val="00A40EB6"/>
    <w:rsid w:val="00A42FE0"/>
    <w:rsid w:val="00A434F6"/>
    <w:rsid w:val="00A4406D"/>
    <w:rsid w:val="00A442D2"/>
    <w:rsid w:val="00A476BC"/>
    <w:rsid w:val="00A54051"/>
    <w:rsid w:val="00A54487"/>
    <w:rsid w:val="00A5650F"/>
    <w:rsid w:val="00A574F9"/>
    <w:rsid w:val="00A63D75"/>
    <w:rsid w:val="00A646D6"/>
    <w:rsid w:val="00A653B6"/>
    <w:rsid w:val="00A66781"/>
    <w:rsid w:val="00A70B7E"/>
    <w:rsid w:val="00A71208"/>
    <w:rsid w:val="00A71410"/>
    <w:rsid w:val="00A71445"/>
    <w:rsid w:val="00A727C3"/>
    <w:rsid w:val="00A73A6C"/>
    <w:rsid w:val="00A776E6"/>
    <w:rsid w:val="00A779C0"/>
    <w:rsid w:val="00A80360"/>
    <w:rsid w:val="00A81227"/>
    <w:rsid w:val="00A84070"/>
    <w:rsid w:val="00A86538"/>
    <w:rsid w:val="00A928D0"/>
    <w:rsid w:val="00A941F3"/>
    <w:rsid w:val="00A9574A"/>
    <w:rsid w:val="00A9609C"/>
    <w:rsid w:val="00A971F3"/>
    <w:rsid w:val="00A976E2"/>
    <w:rsid w:val="00AA0A87"/>
    <w:rsid w:val="00AA1B08"/>
    <w:rsid w:val="00AA1D1A"/>
    <w:rsid w:val="00AA1EE7"/>
    <w:rsid w:val="00AA2736"/>
    <w:rsid w:val="00AA3103"/>
    <w:rsid w:val="00AA33D6"/>
    <w:rsid w:val="00AA41CB"/>
    <w:rsid w:val="00AA52C6"/>
    <w:rsid w:val="00AB1C11"/>
    <w:rsid w:val="00AB481A"/>
    <w:rsid w:val="00AB642E"/>
    <w:rsid w:val="00AB65E3"/>
    <w:rsid w:val="00AB6D97"/>
    <w:rsid w:val="00AC14C4"/>
    <w:rsid w:val="00AC2821"/>
    <w:rsid w:val="00AC35C8"/>
    <w:rsid w:val="00AC4AF2"/>
    <w:rsid w:val="00AC6264"/>
    <w:rsid w:val="00AD3F32"/>
    <w:rsid w:val="00AD7954"/>
    <w:rsid w:val="00AE0F0D"/>
    <w:rsid w:val="00AE1A5F"/>
    <w:rsid w:val="00AE2384"/>
    <w:rsid w:val="00AE43A0"/>
    <w:rsid w:val="00AE4BE4"/>
    <w:rsid w:val="00AE55D3"/>
    <w:rsid w:val="00AF22D7"/>
    <w:rsid w:val="00AF3587"/>
    <w:rsid w:val="00AF3F93"/>
    <w:rsid w:val="00AF43B5"/>
    <w:rsid w:val="00AF57DD"/>
    <w:rsid w:val="00B00B1E"/>
    <w:rsid w:val="00B029E0"/>
    <w:rsid w:val="00B03B29"/>
    <w:rsid w:val="00B04815"/>
    <w:rsid w:val="00B05FC7"/>
    <w:rsid w:val="00B07989"/>
    <w:rsid w:val="00B07F56"/>
    <w:rsid w:val="00B10555"/>
    <w:rsid w:val="00B11E1F"/>
    <w:rsid w:val="00B12761"/>
    <w:rsid w:val="00B12CE4"/>
    <w:rsid w:val="00B1405B"/>
    <w:rsid w:val="00B144B9"/>
    <w:rsid w:val="00B21FE6"/>
    <w:rsid w:val="00B22564"/>
    <w:rsid w:val="00B24C22"/>
    <w:rsid w:val="00B260EA"/>
    <w:rsid w:val="00B27B4A"/>
    <w:rsid w:val="00B27BE7"/>
    <w:rsid w:val="00B311B8"/>
    <w:rsid w:val="00B31970"/>
    <w:rsid w:val="00B3374F"/>
    <w:rsid w:val="00B368BF"/>
    <w:rsid w:val="00B36D42"/>
    <w:rsid w:val="00B423A1"/>
    <w:rsid w:val="00B50168"/>
    <w:rsid w:val="00B517A5"/>
    <w:rsid w:val="00B54D0B"/>
    <w:rsid w:val="00B56BE9"/>
    <w:rsid w:val="00B61598"/>
    <w:rsid w:val="00B61893"/>
    <w:rsid w:val="00B65B6A"/>
    <w:rsid w:val="00B6622F"/>
    <w:rsid w:val="00B67897"/>
    <w:rsid w:val="00B72849"/>
    <w:rsid w:val="00B72D6D"/>
    <w:rsid w:val="00B74B5E"/>
    <w:rsid w:val="00B75FCD"/>
    <w:rsid w:val="00B8210D"/>
    <w:rsid w:val="00B85519"/>
    <w:rsid w:val="00B90666"/>
    <w:rsid w:val="00B9113B"/>
    <w:rsid w:val="00B91D88"/>
    <w:rsid w:val="00B93E81"/>
    <w:rsid w:val="00B95884"/>
    <w:rsid w:val="00B96EFB"/>
    <w:rsid w:val="00B97DCA"/>
    <w:rsid w:val="00BA08A2"/>
    <w:rsid w:val="00BA4CB0"/>
    <w:rsid w:val="00BA5763"/>
    <w:rsid w:val="00BA58EB"/>
    <w:rsid w:val="00BA6880"/>
    <w:rsid w:val="00BA717A"/>
    <w:rsid w:val="00BB13B1"/>
    <w:rsid w:val="00BB17A5"/>
    <w:rsid w:val="00BB2D49"/>
    <w:rsid w:val="00BB7072"/>
    <w:rsid w:val="00BC3489"/>
    <w:rsid w:val="00BC458F"/>
    <w:rsid w:val="00BC6BFD"/>
    <w:rsid w:val="00BC71D5"/>
    <w:rsid w:val="00BD387B"/>
    <w:rsid w:val="00BD501F"/>
    <w:rsid w:val="00BD71AC"/>
    <w:rsid w:val="00BD7638"/>
    <w:rsid w:val="00BE24EF"/>
    <w:rsid w:val="00BE5180"/>
    <w:rsid w:val="00BE6189"/>
    <w:rsid w:val="00BE6E1E"/>
    <w:rsid w:val="00BF006B"/>
    <w:rsid w:val="00BF3045"/>
    <w:rsid w:val="00BF4AB2"/>
    <w:rsid w:val="00BF7E41"/>
    <w:rsid w:val="00C03985"/>
    <w:rsid w:val="00C04D58"/>
    <w:rsid w:val="00C04DE2"/>
    <w:rsid w:val="00C1027C"/>
    <w:rsid w:val="00C14510"/>
    <w:rsid w:val="00C210A5"/>
    <w:rsid w:val="00C22B96"/>
    <w:rsid w:val="00C233F2"/>
    <w:rsid w:val="00C2345D"/>
    <w:rsid w:val="00C26135"/>
    <w:rsid w:val="00C26EB0"/>
    <w:rsid w:val="00C27490"/>
    <w:rsid w:val="00C276B1"/>
    <w:rsid w:val="00C27CCB"/>
    <w:rsid w:val="00C27E19"/>
    <w:rsid w:val="00C31A8D"/>
    <w:rsid w:val="00C31BD5"/>
    <w:rsid w:val="00C327B2"/>
    <w:rsid w:val="00C342B1"/>
    <w:rsid w:val="00C34D0D"/>
    <w:rsid w:val="00C3513E"/>
    <w:rsid w:val="00C35370"/>
    <w:rsid w:val="00C35CDE"/>
    <w:rsid w:val="00C37E59"/>
    <w:rsid w:val="00C44CC7"/>
    <w:rsid w:val="00C45186"/>
    <w:rsid w:val="00C506EA"/>
    <w:rsid w:val="00C50D54"/>
    <w:rsid w:val="00C53CE4"/>
    <w:rsid w:val="00C55B37"/>
    <w:rsid w:val="00C64AEA"/>
    <w:rsid w:val="00C6574D"/>
    <w:rsid w:val="00C66DBE"/>
    <w:rsid w:val="00C67131"/>
    <w:rsid w:val="00C705D5"/>
    <w:rsid w:val="00C71299"/>
    <w:rsid w:val="00C71372"/>
    <w:rsid w:val="00C7189A"/>
    <w:rsid w:val="00C7192E"/>
    <w:rsid w:val="00C72BA2"/>
    <w:rsid w:val="00C74197"/>
    <w:rsid w:val="00C750A7"/>
    <w:rsid w:val="00C76874"/>
    <w:rsid w:val="00C768AF"/>
    <w:rsid w:val="00C814C8"/>
    <w:rsid w:val="00C81A91"/>
    <w:rsid w:val="00C82237"/>
    <w:rsid w:val="00C83375"/>
    <w:rsid w:val="00C84B87"/>
    <w:rsid w:val="00C85420"/>
    <w:rsid w:val="00C85D23"/>
    <w:rsid w:val="00C86A2A"/>
    <w:rsid w:val="00C902B6"/>
    <w:rsid w:val="00C9206B"/>
    <w:rsid w:val="00C9349B"/>
    <w:rsid w:val="00C93E44"/>
    <w:rsid w:val="00C94D57"/>
    <w:rsid w:val="00C9564A"/>
    <w:rsid w:val="00C960D2"/>
    <w:rsid w:val="00CA0F71"/>
    <w:rsid w:val="00CA6EE8"/>
    <w:rsid w:val="00CA7336"/>
    <w:rsid w:val="00CA76BC"/>
    <w:rsid w:val="00CB04D3"/>
    <w:rsid w:val="00CB0FE7"/>
    <w:rsid w:val="00CB1192"/>
    <w:rsid w:val="00CB2603"/>
    <w:rsid w:val="00CB2A4B"/>
    <w:rsid w:val="00CB34DD"/>
    <w:rsid w:val="00CB47B8"/>
    <w:rsid w:val="00CB578A"/>
    <w:rsid w:val="00CB6EAD"/>
    <w:rsid w:val="00CC084C"/>
    <w:rsid w:val="00CC1489"/>
    <w:rsid w:val="00CC16A0"/>
    <w:rsid w:val="00CC2565"/>
    <w:rsid w:val="00CC26FA"/>
    <w:rsid w:val="00CC3BF0"/>
    <w:rsid w:val="00CC4EE8"/>
    <w:rsid w:val="00CC611B"/>
    <w:rsid w:val="00CC64AF"/>
    <w:rsid w:val="00CC6C64"/>
    <w:rsid w:val="00CC7263"/>
    <w:rsid w:val="00CD0069"/>
    <w:rsid w:val="00CD2D41"/>
    <w:rsid w:val="00CD5303"/>
    <w:rsid w:val="00CD5697"/>
    <w:rsid w:val="00CD6DFE"/>
    <w:rsid w:val="00CE5106"/>
    <w:rsid w:val="00CE5E04"/>
    <w:rsid w:val="00CE72C8"/>
    <w:rsid w:val="00CE7B38"/>
    <w:rsid w:val="00CF1FE2"/>
    <w:rsid w:val="00CF2C33"/>
    <w:rsid w:val="00CF36F7"/>
    <w:rsid w:val="00CF409E"/>
    <w:rsid w:val="00D006F8"/>
    <w:rsid w:val="00D0092D"/>
    <w:rsid w:val="00D028D2"/>
    <w:rsid w:val="00D067BD"/>
    <w:rsid w:val="00D07CB4"/>
    <w:rsid w:val="00D10F6B"/>
    <w:rsid w:val="00D11572"/>
    <w:rsid w:val="00D11AB7"/>
    <w:rsid w:val="00D11DCE"/>
    <w:rsid w:val="00D12514"/>
    <w:rsid w:val="00D1393F"/>
    <w:rsid w:val="00D14E2C"/>
    <w:rsid w:val="00D15574"/>
    <w:rsid w:val="00D23F56"/>
    <w:rsid w:val="00D27B31"/>
    <w:rsid w:val="00D3139F"/>
    <w:rsid w:val="00D35A92"/>
    <w:rsid w:val="00D35C10"/>
    <w:rsid w:val="00D3718B"/>
    <w:rsid w:val="00D403CA"/>
    <w:rsid w:val="00D41586"/>
    <w:rsid w:val="00D415A4"/>
    <w:rsid w:val="00D426F8"/>
    <w:rsid w:val="00D42F7D"/>
    <w:rsid w:val="00D45DB1"/>
    <w:rsid w:val="00D463CE"/>
    <w:rsid w:val="00D4699F"/>
    <w:rsid w:val="00D47E44"/>
    <w:rsid w:val="00D47F1B"/>
    <w:rsid w:val="00D532C9"/>
    <w:rsid w:val="00D5641A"/>
    <w:rsid w:val="00D56E1F"/>
    <w:rsid w:val="00D6144D"/>
    <w:rsid w:val="00D63AF7"/>
    <w:rsid w:val="00D63CE0"/>
    <w:rsid w:val="00D63FCB"/>
    <w:rsid w:val="00D65D37"/>
    <w:rsid w:val="00D71F0D"/>
    <w:rsid w:val="00D72BFE"/>
    <w:rsid w:val="00D72E9A"/>
    <w:rsid w:val="00D73E7A"/>
    <w:rsid w:val="00D74D05"/>
    <w:rsid w:val="00D77119"/>
    <w:rsid w:val="00D80BCF"/>
    <w:rsid w:val="00D81AFE"/>
    <w:rsid w:val="00D83386"/>
    <w:rsid w:val="00D83F22"/>
    <w:rsid w:val="00D84074"/>
    <w:rsid w:val="00D844A4"/>
    <w:rsid w:val="00D8554A"/>
    <w:rsid w:val="00D85D48"/>
    <w:rsid w:val="00D86987"/>
    <w:rsid w:val="00D86C13"/>
    <w:rsid w:val="00D920EC"/>
    <w:rsid w:val="00D97505"/>
    <w:rsid w:val="00DA0653"/>
    <w:rsid w:val="00DA20AA"/>
    <w:rsid w:val="00DA284D"/>
    <w:rsid w:val="00DA4EA0"/>
    <w:rsid w:val="00DA77ED"/>
    <w:rsid w:val="00DB2959"/>
    <w:rsid w:val="00DB33A1"/>
    <w:rsid w:val="00DB59A2"/>
    <w:rsid w:val="00DB5CCE"/>
    <w:rsid w:val="00DB6D5B"/>
    <w:rsid w:val="00DC0101"/>
    <w:rsid w:val="00DC2207"/>
    <w:rsid w:val="00DC2BB0"/>
    <w:rsid w:val="00DC2F39"/>
    <w:rsid w:val="00DC2FF5"/>
    <w:rsid w:val="00DC30E6"/>
    <w:rsid w:val="00DC5A19"/>
    <w:rsid w:val="00DC65E5"/>
    <w:rsid w:val="00DC73DD"/>
    <w:rsid w:val="00DC756E"/>
    <w:rsid w:val="00DD0451"/>
    <w:rsid w:val="00DD4118"/>
    <w:rsid w:val="00DD568D"/>
    <w:rsid w:val="00DE0FD1"/>
    <w:rsid w:val="00DE2655"/>
    <w:rsid w:val="00DE2836"/>
    <w:rsid w:val="00DE3693"/>
    <w:rsid w:val="00DF0C19"/>
    <w:rsid w:val="00DF53B6"/>
    <w:rsid w:val="00DF5F0E"/>
    <w:rsid w:val="00E02142"/>
    <w:rsid w:val="00E02711"/>
    <w:rsid w:val="00E063BE"/>
    <w:rsid w:val="00E10C55"/>
    <w:rsid w:val="00E14150"/>
    <w:rsid w:val="00E149DE"/>
    <w:rsid w:val="00E16CC4"/>
    <w:rsid w:val="00E16DFC"/>
    <w:rsid w:val="00E16EE4"/>
    <w:rsid w:val="00E175F0"/>
    <w:rsid w:val="00E17CF7"/>
    <w:rsid w:val="00E20A3A"/>
    <w:rsid w:val="00E25FC8"/>
    <w:rsid w:val="00E279CE"/>
    <w:rsid w:val="00E3219C"/>
    <w:rsid w:val="00E32EF1"/>
    <w:rsid w:val="00E3786B"/>
    <w:rsid w:val="00E4226C"/>
    <w:rsid w:val="00E46B1F"/>
    <w:rsid w:val="00E46EBB"/>
    <w:rsid w:val="00E47799"/>
    <w:rsid w:val="00E5179E"/>
    <w:rsid w:val="00E55693"/>
    <w:rsid w:val="00E56982"/>
    <w:rsid w:val="00E57371"/>
    <w:rsid w:val="00E601DA"/>
    <w:rsid w:val="00E60475"/>
    <w:rsid w:val="00E613F7"/>
    <w:rsid w:val="00E6277F"/>
    <w:rsid w:val="00E644BA"/>
    <w:rsid w:val="00E64656"/>
    <w:rsid w:val="00E6599A"/>
    <w:rsid w:val="00E66EF6"/>
    <w:rsid w:val="00E71A01"/>
    <w:rsid w:val="00E71CE9"/>
    <w:rsid w:val="00E724DF"/>
    <w:rsid w:val="00E730FD"/>
    <w:rsid w:val="00E758A7"/>
    <w:rsid w:val="00E7790E"/>
    <w:rsid w:val="00E807B9"/>
    <w:rsid w:val="00E808B1"/>
    <w:rsid w:val="00E86E89"/>
    <w:rsid w:val="00E871D5"/>
    <w:rsid w:val="00E9478B"/>
    <w:rsid w:val="00E95D23"/>
    <w:rsid w:val="00E96691"/>
    <w:rsid w:val="00EA17A2"/>
    <w:rsid w:val="00EA2FF8"/>
    <w:rsid w:val="00EA6497"/>
    <w:rsid w:val="00EB0DB5"/>
    <w:rsid w:val="00EB26F2"/>
    <w:rsid w:val="00EB4A11"/>
    <w:rsid w:val="00EB6F76"/>
    <w:rsid w:val="00EB7888"/>
    <w:rsid w:val="00EC1CBE"/>
    <w:rsid w:val="00EC4279"/>
    <w:rsid w:val="00EC490E"/>
    <w:rsid w:val="00EC6D35"/>
    <w:rsid w:val="00ED0F57"/>
    <w:rsid w:val="00ED4BB8"/>
    <w:rsid w:val="00ED55C8"/>
    <w:rsid w:val="00ED58CA"/>
    <w:rsid w:val="00ED6B82"/>
    <w:rsid w:val="00EE2D5C"/>
    <w:rsid w:val="00EE2FDB"/>
    <w:rsid w:val="00EE4672"/>
    <w:rsid w:val="00EE5132"/>
    <w:rsid w:val="00EF05EA"/>
    <w:rsid w:val="00EF1F6B"/>
    <w:rsid w:val="00EF4F3C"/>
    <w:rsid w:val="00EF61B6"/>
    <w:rsid w:val="00EF659F"/>
    <w:rsid w:val="00EF671C"/>
    <w:rsid w:val="00EF7A5A"/>
    <w:rsid w:val="00F0036D"/>
    <w:rsid w:val="00F01A74"/>
    <w:rsid w:val="00F01FCD"/>
    <w:rsid w:val="00F022E6"/>
    <w:rsid w:val="00F024A5"/>
    <w:rsid w:val="00F02BCC"/>
    <w:rsid w:val="00F04A34"/>
    <w:rsid w:val="00F04CE2"/>
    <w:rsid w:val="00F06CC1"/>
    <w:rsid w:val="00F07A19"/>
    <w:rsid w:val="00F1701A"/>
    <w:rsid w:val="00F2023B"/>
    <w:rsid w:val="00F22ED3"/>
    <w:rsid w:val="00F33FE9"/>
    <w:rsid w:val="00F40A1F"/>
    <w:rsid w:val="00F43B82"/>
    <w:rsid w:val="00F44F0D"/>
    <w:rsid w:val="00F4506B"/>
    <w:rsid w:val="00F4537E"/>
    <w:rsid w:val="00F46A1D"/>
    <w:rsid w:val="00F46C24"/>
    <w:rsid w:val="00F4799B"/>
    <w:rsid w:val="00F47D2A"/>
    <w:rsid w:val="00F50290"/>
    <w:rsid w:val="00F51F84"/>
    <w:rsid w:val="00F534E3"/>
    <w:rsid w:val="00F53DE1"/>
    <w:rsid w:val="00F56D1E"/>
    <w:rsid w:val="00F57CAD"/>
    <w:rsid w:val="00F57DB0"/>
    <w:rsid w:val="00F61C10"/>
    <w:rsid w:val="00F65D9F"/>
    <w:rsid w:val="00F67D14"/>
    <w:rsid w:val="00F67D6F"/>
    <w:rsid w:val="00F70601"/>
    <w:rsid w:val="00F71FD8"/>
    <w:rsid w:val="00F7273D"/>
    <w:rsid w:val="00F76D3F"/>
    <w:rsid w:val="00F80E11"/>
    <w:rsid w:val="00F8224E"/>
    <w:rsid w:val="00F82A2D"/>
    <w:rsid w:val="00F83B2A"/>
    <w:rsid w:val="00F85473"/>
    <w:rsid w:val="00F86674"/>
    <w:rsid w:val="00F87919"/>
    <w:rsid w:val="00F91BA6"/>
    <w:rsid w:val="00F92BBD"/>
    <w:rsid w:val="00F93689"/>
    <w:rsid w:val="00F939E3"/>
    <w:rsid w:val="00F93E17"/>
    <w:rsid w:val="00F950EA"/>
    <w:rsid w:val="00F95E2B"/>
    <w:rsid w:val="00F96E2F"/>
    <w:rsid w:val="00FA0348"/>
    <w:rsid w:val="00FA25F0"/>
    <w:rsid w:val="00FA298B"/>
    <w:rsid w:val="00FA2F84"/>
    <w:rsid w:val="00FA4D53"/>
    <w:rsid w:val="00FA53F8"/>
    <w:rsid w:val="00FB0BC6"/>
    <w:rsid w:val="00FB4D45"/>
    <w:rsid w:val="00FB7624"/>
    <w:rsid w:val="00FB7FB1"/>
    <w:rsid w:val="00FC07FE"/>
    <w:rsid w:val="00FC102F"/>
    <w:rsid w:val="00FC797E"/>
    <w:rsid w:val="00FD072D"/>
    <w:rsid w:val="00FD155F"/>
    <w:rsid w:val="00FD1980"/>
    <w:rsid w:val="00FD1BE2"/>
    <w:rsid w:val="00FD22C0"/>
    <w:rsid w:val="00FD26A7"/>
    <w:rsid w:val="00FD49DD"/>
    <w:rsid w:val="00FD5065"/>
    <w:rsid w:val="00FD59AE"/>
    <w:rsid w:val="00FD6121"/>
    <w:rsid w:val="00FD67D5"/>
    <w:rsid w:val="00FD6911"/>
    <w:rsid w:val="00FE1482"/>
    <w:rsid w:val="00FE34CA"/>
    <w:rsid w:val="00FE56A9"/>
    <w:rsid w:val="00FE7CA7"/>
    <w:rsid w:val="00FF1190"/>
    <w:rsid w:val="00FF1743"/>
    <w:rsid w:val="00FF3E2A"/>
    <w:rsid w:val="00FF47E0"/>
    <w:rsid w:val="00FF5A4D"/>
    <w:rsid w:val="00FF7337"/>
    <w:rsid w:val="00FF74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DE4C"/>
  <w15:chartTrackingRefBased/>
  <w15:docId w15:val="{9BCDACEB-7ACF-44D7-8091-6636495E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72BFE"/>
  </w:style>
  <w:style w:type="paragraph" w:styleId="Titolo1">
    <w:name w:val="heading 1"/>
    <w:aliases w:val="0,ch0,Numbered - 1,Titolo 1-da-architettura-dwh,SAHeading 1,toc 1,rlhead1,fjb1,t1,level 1,Level 1 Head,H1,heading 1,Titolo 1.gf,Capitolo,Capitolo1,Capitolo2,Capitolo3,Capitolo4,Capitolo5,Capitolo6,Capitolo7,Capitolo8,Capitolo11,Capitolo21"/>
    <w:basedOn w:val="Normale"/>
    <w:next w:val="Normale"/>
    <w:link w:val="Titolo1Carattere"/>
    <w:uiPriority w:val="9"/>
    <w:qFormat/>
    <w:rsid w:val="00DC2207"/>
    <w:pPr>
      <w:keepNext/>
      <w:keepLines/>
      <w:spacing w:before="240" w:after="0" w:line="240" w:lineRule="auto"/>
      <w:outlineLvl w:val="0"/>
    </w:pPr>
    <w:rPr>
      <w:rFonts w:eastAsiaTheme="majorEastAsia" w:cs="Times New Roman"/>
      <w:b/>
      <w:color w:val="2F5496" w:themeColor="accent1" w:themeShade="BF"/>
      <w:sz w:val="28"/>
      <w:szCs w:val="28"/>
    </w:rPr>
  </w:style>
  <w:style w:type="paragraph" w:styleId="Titolo2">
    <w:name w:val="heading 2"/>
    <w:aliases w:val="1,ch1,Titolo 2_da_architettura_dwh,h2,H2,rlhead2,Attribute Heading 2,Hea...,Header 2,l2,Level 2 Head,heading 2,Titolo 2.gf,CAPITOLO,Titel,head 2,header2,h21,head 21,header21,h22,head 22,header22,h23,head 23,header23,h211,head 211,header211"/>
    <w:basedOn w:val="Normale"/>
    <w:next w:val="Normale"/>
    <w:link w:val="Titolo2Carattere"/>
    <w:unhideWhenUsed/>
    <w:qFormat/>
    <w:rsid w:val="00DC2207"/>
    <w:pPr>
      <w:keepNext/>
      <w:keepLines/>
      <w:spacing w:before="40" w:after="0" w:line="240" w:lineRule="auto"/>
      <w:jc w:val="both"/>
      <w:outlineLvl w:val="1"/>
    </w:pPr>
    <w:rPr>
      <w:rFonts w:eastAsiaTheme="majorEastAsia" w:cs="Times New Roman"/>
      <w:color w:val="2F5496" w:themeColor="accent1" w:themeShade="BF"/>
      <w:sz w:val="26"/>
      <w:szCs w:val="26"/>
    </w:rPr>
  </w:style>
  <w:style w:type="paragraph" w:styleId="Titolo3">
    <w:name w:val="heading 3"/>
    <w:aliases w:val=" Carattere,2,ch2,Table Attribute Heading,summit,y,Org Heading 1,h1,§,§§,l3,Level 3 Head,heading 3,h3,Titolo 3.gf,3m,sotto§,Heading 3 - Logicasiel,3 Heading,3rdOrd (1.),Unnumbered Head,uh,UH,Third-Order Heading,H3,subhead,Titolo paragrafo"/>
    <w:basedOn w:val="Normale"/>
    <w:next w:val="Normale"/>
    <w:link w:val="Titolo3Carattere"/>
    <w:unhideWhenUsed/>
    <w:qFormat/>
    <w:rsid w:val="00DC2207"/>
    <w:pPr>
      <w:keepNext/>
      <w:keepLines/>
      <w:tabs>
        <w:tab w:val="left" w:pos="3075"/>
      </w:tabs>
      <w:spacing w:before="40" w:after="0" w:line="240" w:lineRule="auto"/>
      <w:jc w:val="both"/>
      <w:outlineLvl w:val="2"/>
    </w:pPr>
    <w:rPr>
      <w:rFonts w:eastAsiaTheme="majorEastAsia" w:cs="Times New Roman"/>
      <w:color w:val="1F3763" w:themeColor="accent1" w:themeShade="7F"/>
      <w:sz w:val="24"/>
      <w:szCs w:val="24"/>
    </w:rPr>
  </w:style>
  <w:style w:type="paragraph" w:styleId="Titolo4">
    <w:name w:val="heading 4"/>
    <w:aliases w:val="3,ch3,H4,h4,Titolo 4.gf,a.,Bullet 1,Unterunterabschnitt,dash,4 dash,d,4 dash1,d1,31,h41,a.1,4 dash2,d2,32,h42,a.2,4 dash3,d3,33,h43,a.3,4 dash4,d4,34,h44,a.4,Sub sub heading,4 dash5,d5,35,h45,a.5,Sub sub heading1,4 dash6,d6,36,h46,a.6"/>
    <w:basedOn w:val="Normale"/>
    <w:next w:val="Normale"/>
    <w:link w:val="Titolo4Carattere"/>
    <w:unhideWhenUsed/>
    <w:qFormat/>
    <w:rsid w:val="00DC2207"/>
    <w:pPr>
      <w:keepNext/>
      <w:keepLines/>
      <w:spacing w:before="40" w:after="0" w:line="240" w:lineRule="auto"/>
      <w:outlineLvl w:val="3"/>
    </w:pPr>
    <w:rPr>
      <w:rFonts w:asciiTheme="majorHAnsi" w:eastAsiaTheme="majorEastAsia" w:hAnsiTheme="majorHAnsi" w:cstheme="majorBidi"/>
      <w:i/>
      <w:iCs/>
      <w:color w:val="2F5496" w:themeColor="accent1" w:themeShade="BF"/>
      <w:sz w:val="24"/>
    </w:rPr>
  </w:style>
  <w:style w:type="paragraph" w:styleId="Titolo5">
    <w:name w:val="heading 5"/>
    <w:aliases w:val=" N.A.,N.A.,4,ch4,tabtit,tt,H5,Heading 5prop,h5,Tit5,tit5,Block Label,Ref Heading 2,rh2,Second Subheading,Ref Heading 21,rh21,H51,h51,Second Subheading1,Ref Heading 22,rh22,H52,Ref Heading 23,rh23,H53,h52,Second Subheading2,Ref Heading 24,rh24"/>
    <w:basedOn w:val="Normale"/>
    <w:next w:val="Normale"/>
    <w:link w:val="Titolo5Carattere"/>
    <w:uiPriority w:val="9"/>
    <w:qFormat/>
    <w:rsid w:val="00DC2207"/>
    <w:pPr>
      <w:spacing w:before="240" w:after="60" w:line="360" w:lineRule="auto"/>
      <w:jc w:val="both"/>
      <w:outlineLvl w:val="4"/>
    </w:pPr>
    <w:rPr>
      <w:rFonts w:ascii="Arial" w:eastAsia="Times New Roman" w:hAnsi="Arial" w:cs="Times New Roman"/>
      <w:b/>
      <w:bCs/>
      <w:i/>
      <w:iCs/>
      <w:sz w:val="26"/>
      <w:szCs w:val="26"/>
      <w:lang w:eastAsia="it-IT"/>
    </w:rPr>
  </w:style>
  <w:style w:type="paragraph" w:styleId="Titolo6">
    <w:name w:val="heading 6"/>
    <w:aliases w:val="h6,Tit6,H6,H61,H62,H63,H64,H65,H66,H67,H68,H69,H610,H611,H612,H613,H614,H615,H616,H617,H618,H619,H621,H631,H641,H651,H661,H671,H681,H691,H6101,H6111,H6121,H6131,H6141,H6151,H6161,H6171,H6181,H620,H622,H623,H624,H625,H626,H627,H628,H629,H630"/>
    <w:basedOn w:val="Normale"/>
    <w:next w:val="Normale"/>
    <w:link w:val="Titolo6Carattere"/>
    <w:qFormat/>
    <w:rsid w:val="00DC2207"/>
    <w:pPr>
      <w:keepNext/>
      <w:spacing w:after="0" w:line="240" w:lineRule="auto"/>
      <w:outlineLvl w:val="5"/>
    </w:pPr>
    <w:rPr>
      <w:rFonts w:ascii="Times New Roman" w:eastAsia="Times New Roman" w:hAnsi="Times New Roman" w:cs="Times New Roman"/>
      <w:sz w:val="24"/>
      <w:szCs w:val="24"/>
      <w:lang w:eastAsia="en-GB"/>
    </w:rPr>
  </w:style>
  <w:style w:type="paragraph" w:styleId="Titolo7">
    <w:name w:val="heading 7"/>
    <w:aliases w:val="h7"/>
    <w:basedOn w:val="Normale"/>
    <w:next w:val="Normale"/>
    <w:link w:val="Titolo7Carattere"/>
    <w:uiPriority w:val="9"/>
    <w:qFormat/>
    <w:rsid w:val="00DC2207"/>
    <w:pPr>
      <w:keepNext/>
      <w:spacing w:after="80" w:line="360" w:lineRule="auto"/>
      <w:jc w:val="center"/>
      <w:outlineLvl w:val="6"/>
    </w:pPr>
    <w:rPr>
      <w:rFonts w:ascii="Verdana" w:eastAsia="Times New Roman" w:hAnsi="Verdana" w:cs="Arial"/>
      <w:b/>
      <w:sz w:val="20"/>
      <w:szCs w:val="36"/>
      <w:u w:val="single"/>
      <w:lang w:eastAsia="it-IT"/>
    </w:rPr>
  </w:style>
  <w:style w:type="paragraph" w:styleId="Titolo8">
    <w:name w:val="heading 8"/>
    <w:aliases w:val="Center Bold,h8,ASAPHeading 8,action,action1,action2,action3,action4,action5,action6,action7,action8, action, action1, action2, action3, action4, action5, action6, action7, action8"/>
    <w:basedOn w:val="Normale"/>
    <w:next w:val="Normale"/>
    <w:link w:val="Titolo8Carattere"/>
    <w:uiPriority w:val="9"/>
    <w:qFormat/>
    <w:rsid w:val="00DC2207"/>
    <w:pPr>
      <w:spacing w:before="240" w:after="60" w:line="360" w:lineRule="auto"/>
      <w:jc w:val="both"/>
      <w:outlineLvl w:val="7"/>
    </w:pPr>
    <w:rPr>
      <w:rFonts w:ascii="Times New Roman" w:eastAsia="Times New Roman" w:hAnsi="Times New Roman" w:cs="Times New Roman"/>
      <w:i/>
      <w:iCs/>
      <w:sz w:val="24"/>
      <w:szCs w:val="24"/>
      <w:lang w:eastAsia="it-IT"/>
    </w:rPr>
  </w:style>
  <w:style w:type="paragraph" w:styleId="Titolo9">
    <w:name w:val="heading 9"/>
    <w:aliases w:val="ASAPHeading 9,Titre 10,progress,progress1,progress2,progress3,progress4,progress5,progress6,progress7,progress8, progress, progress1, progress2, progress3, progress4, progress5, progress6, progress7, progress8"/>
    <w:basedOn w:val="Normale"/>
    <w:next w:val="Normale"/>
    <w:link w:val="Titolo9Carattere"/>
    <w:uiPriority w:val="9"/>
    <w:qFormat/>
    <w:rsid w:val="00DC2207"/>
    <w:pPr>
      <w:spacing w:before="240" w:after="60" w:line="360" w:lineRule="auto"/>
      <w:jc w:val="both"/>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0 Carattere,ch0 Carattere,Numbered - 1 Carattere,Titolo 1-da-architettura-dwh Carattere,SAHeading 1 Carattere,toc 1 Carattere,rlhead1 Carattere,fjb1 Carattere,t1 Carattere,level 1 Carattere,Level 1 Head Carattere,H1 Carattere"/>
    <w:basedOn w:val="Carpredefinitoparagrafo"/>
    <w:link w:val="Titolo1"/>
    <w:uiPriority w:val="9"/>
    <w:rsid w:val="00DC2207"/>
    <w:rPr>
      <w:rFonts w:eastAsiaTheme="majorEastAsia" w:cs="Times New Roman"/>
      <w:b/>
      <w:color w:val="2F5496" w:themeColor="accent1" w:themeShade="BF"/>
      <w:sz w:val="28"/>
      <w:szCs w:val="28"/>
    </w:rPr>
  </w:style>
  <w:style w:type="character" w:customStyle="1" w:styleId="Titolo2Carattere">
    <w:name w:val="Titolo 2 Carattere"/>
    <w:aliases w:val="1 Carattere,ch1 Carattere,Titolo 2_da_architettura_dwh Carattere,h2 Carattere,H2 Carattere,rlhead2 Carattere,Attribute Heading 2 Carattere,Hea... Carattere,Header 2 Carattere,l2 Carattere,Level 2 Head Carattere,heading 2 Carattere"/>
    <w:basedOn w:val="Carpredefinitoparagrafo"/>
    <w:link w:val="Titolo2"/>
    <w:rsid w:val="00DC2207"/>
    <w:rPr>
      <w:rFonts w:eastAsiaTheme="majorEastAsia" w:cs="Times New Roman"/>
      <w:color w:val="2F5496" w:themeColor="accent1" w:themeShade="BF"/>
      <w:sz w:val="26"/>
      <w:szCs w:val="26"/>
    </w:rPr>
  </w:style>
  <w:style w:type="character" w:customStyle="1" w:styleId="Titolo3Carattere">
    <w:name w:val="Titolo 3 Carattere"/>
    <w:aliases w:val=" Carattere Carattere,2 Carattere,ch2 Carattere,Table Attribute Heading Carattere,summit Carattere,y Carattere,Org Heading 1 Carattere,h1 Carattere,§ Carattere,§§ Carattere,l3 Carattere,Level 3 Head Carattere,heading 3 Carattere"/>
    <w:basedOn w:val="Carpredefinitoparagrafo"/>
    <w:link w:val="Titolo3"/>
    <w:rsid w:val="00DC2207"/>
    <w:rPr>
      <w:rFonts w:eastAsiaTheme="majorEastAsia" w:cs="Times New Roman"/>
      <w:color w:val="1F3763" w:themeColor="accent1" w:themeShade="7F"/>
      <w:sz w:val="24"/>
      <w:szCs w:val="24"/>
    </w:rPr>
  </w:style>
  <w:style w:type="character" w:customStyle="1" w:styleId="Titolo4Carattere">
    <w:name w:val="Titolo 4 Carattere"/>
    <w:aliases w:val="3 Carattere,ch3 Carattere,H4 Carattere,h4 Carattere,Titolo 4.gf Carattere,a. Carattere,Bullet 1 Carattere,Unterunterabschnitt Carattere,dash Carattere,4 dash Carattere,d Carattere,4 dash1 Carattere,d1 Carattere,31 Carattere"/>
    <w:basedOn w:val="Carpredefinitoparagrafo"/>
    <w:link w:val="Titolo4"/>
    <w:rsid w:val="00DC2207"/>
    <w:rPr>
      <w:rFonts w:asciiTheme="majorHAnsi" w:eastAsiaTheme="majorEastAsia" w:hAnsiTheme="majorHAnsi" w:cstheme="majorBidi"/>
      <w:i/>
      <w:iCs/>
      <w:color w:val="2F5496" w:themeColor="accent1" w:themeShade="BF"/>
      <w:sz w:val="24"/>
    </w:rPr>
  </w:style>
  <w:style w:type="character" w:customStyle="1" w:styleId="Titolo5Carattere">
    <w:name w:val="Titolo 5 Carattere"/>
    <w:aliases w:val=" N.A. Carattere,N.A. Carattere,4 Carattere,ch4 Carattere,tabtit Carattere,tt Carattere,H5 Carattere,Heading 5prop Carattere,h5 Carattere,Tit5 Carattere,tit5 Carattere,Block Label Carattere,Ref Heading 2 Carattere,rh2 Carattere"/>
    <w:basedOn w:val="Carpredefinitoparagrafo"/>
    <w:link w:val="Titolo5"/>
    <w:uiPriority w:val="9"/>
    <w:rsid w:val="00DC2207"/>
    <w:rPr>
      <w:rFonts w:ascii="Arial" w:eastAsia="Times New Roman" w:hAnsi="Arial" w:cs="Times New Roman"/>
      <w:b/>
      <w:bCs/>
      <w:i/>
      <w:iCs/>
      <w:sz w:val="26"/>
      <w:szCs w:val="26"/>
      <w:lang w:eastAsia="it-IT"/>
    </w:rPr>
  </w:style>
  <w:style w:type="character" w:customStyle="1" w:styleId="Titolo6Carattere">
    <w:name w:val="Titolo 6 Carattere"/>
    <w:aliases w:val="h6 Carattere,Tit6 Carattere,H6 Carattere,H61 Carattere,H62 Carattere,H63 Carattere,H64 Carattere,H65 Carattere,H66 Carattere,H67 Carattere,H68 Carattere,H69 Carattere,H610 Carattere,H611 Carattere,H612 Carattere,H613 Carattere"/>
    <w:basedOn w:val="Carpredefinitoparagrafo"/>
    <w:link w:val="Titolo6"/>
    <w:rsid w:val="00DC2207"/>
    <w:rPr>
      <w:rFonts w:ascii="Times New Roman" w:eastAsia="Times New Roman" w:hAnsi="Times New Roman" w:cs="Times New Roman"/>
      <w:sz w:val="24"/>
      <w:szCs w:val="24"/>
      <w:lang w:eastAsia="en-GB"/>
    </w:rPr>
  </w:style>
  <w:style w:type="character" w:customStyle="1" w:styleId="Titolo7Carattere">
    <w:name w:val="Titolo 7 Carattere"/>
    <w:aliases w:val="h7 Carattere"/>
    <w:basedOn w:val="Carpredefinitoparagrafo"/>
    <w:link w:val="Titolo7"/>
    <w:uiPriority w:val="9"/>
    <w:rsid w:val="00DC2207"/>
    <w:rPr>
      <w:rFonts w:ascii="Verdana" w:eastAsia="Times New Roman" w:hAnsi="Verdana" w:cs="Arial"/>
      <w:b/>
      <w:sz w:val="20"/>
      <w:szCs w:val="36"/>
      <w:u w:val="single"/>
      <w:lang w:eastAsia="it-IT"/>
    </w:rPr>
  </w:style>
  <w:style w:type="character" w:customStyle="1" w:styleId="Titolo8Carattere">
    <w:name w:val="Titolo 8 Carattere"/>
    <w:aliases w:val="Center Bold Carattere,h8 Carattere,ASAPHeading 8 Carattere,action Carattere,action1 Carattere,action2 Carattere,action3 Carattere,action4 Carattere,action5 Carattere,action6 Carattere,action7 Carattere,action8 Carattere"/>
    <w:basedOn w:val="Carpredefinitoparagrafo"/>
    <w:link w:val="Titolo8"/>
    <w:uiPriority w:val="9"/>
    <w:rsid w:val="00DC2207"/>
    <w:rPr>
      <w:rFonts w:ascii="Times New Roman" w:eastAsia="Times New Roman" w:hAnsi="Times New Roman" w:cs="Times New Roman"/>
      <w:i/>
      <w:iCs/>
      <w:sz w:val="24"/>
      <w:szCs w:val="24"/>
      <w:lang w:eastAsia="it-IT"/>
    </w:rPr>
  </w:style>
  <w:style w:type="character" w:customStyle="1" w:styleId="Titolo9Carattere">
    <w:name w:val="Titolo 9 Carattere"/>
    <w:aliases w:val="ASAPHeading 9 Carattere,Titre 10 Carattere,progress Carattere,progress1 Carattere,progress2 Carattere,progress3 Carattere,progress4 Carattere,progress5 Carattere,progress6 Carattere,progress7 Carattere,progress8 Carattere"/>
    <w:basedOn w:val="Carpredefinitoparagrafo"/>
    <w:link w:val="Titolo9"/>
    <w:uiPriority w:val="9"/>
    <w:rsid w:val="00DC2207"/>
    <w:rPr>
      <w:rFonts w:ascii="Arial" w:eastAsia="Times New Roman" w:hAnsi="Arial" w:cs="Arial"/>
      <w:lang w:eastAsia="it-IT"/>
    </w:rPr>
  </w:style>
  <w:style w:type="paragraph" w:styleId="Paragrafoelenco">
    <w:name w:val="List Paragraph"/>
    <w:basedOn w:val="Normale"/>
    <w:link w:val="ParagrafoelencoCarattere"/>
    <w:uiPriority w:val="34"/>
    <w:qFormat/>
    <w:rsid w:val="00DC2207"/>
    <w:pPr>
      <w:spacing w:before="120" w:after="120" w:line="240" w:lineRule="auto"/>
      <w:ind w:left="720"/>
      <w:contextualSpacing/>
    </w:pPr>
    <w:rPr>
      <w:rFonts w:ascii="Times New Roman" w:hAnsi="Times New Roman"/>
      <w:sz w:val="24"/>
    </w:rPr>
  </w:style>
  <w:style w:type="character" w:customStyle="1" w:styleId="ParagrafoelencoCarattere">
    <w:name w:val="Paragrafo elenco Carattere"/>
    <w:link w:val="Paragrafoelenco"/>
    <w:uiPriority w:val="34"/>
    <w:locked/>
    <w:rsid w:val="00DC2207"/>
    <w:rPr>
      <w:rFonts w:ascii="Times New Roman" w:hAnsi="Times New Roman"/>
      <w:sz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Fußnote"/>
    <w:basedOn w:val="Normale"/>
    <w:link w:val="TestonotaapidipaginaCarattere"/>
    <w:semiHidden/>
    <w:unhideWhenUsed/>
    <w:rsid w:val="00DC2207"/>
    <w:pPr>
      <w:spacing w:after="0" w:line="240" w:lineRule="auto"/>
    </w:pPr>
    <w:rPr>
      <w:rFonts w:ascii="Times New Roman" w:hAnsi="Times New Roman"/>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DC2207"/>
    <w:rPr>
      <w:rFonts w:ascii="Times New Roman" w:hAnsi="Times New Roman"/>
      <w:sz w:val="20"/>
      <w:szCs w:val="20"/>
    </w:rPr>
  </w:style>
  <w:style w:type="character" w:styleId="Rimandonotaapidipagina">
    <w:name w:val="footnote reference"/>
    <w:aliases w:val="footnote sign,Footnote symbol"/>
    <w:basedOn w:val="Carpredefinitoparagrafo"/>
    <w:semiHidden/>
    <w:unhideWhenUsed/>
    <w:rsid w:val="00DC2207"/>
    <w:rPr>
      <w:vertAlign w:val="superscript"/>
    </w:rPr>
  </w:style>
  <w:style w:type="paragraph" w:styleId="Intestazione">
    <w:name w:val="header"/>
    <w:aliases w:val="Intestazione1,form,form1,Even,L1 Header"/>
    <w:basedOn w:val="Normale"/>
    <w:link w:val="IntestazioneCarattere"/>
    <w:unhideWhenUsed/>
    <w:rsid w:val="00DC2207"/>
    <w:pPr>
      <w:tabs>
        <w:tab w:val="center" w:pos="4819"/>
        <w:tab w:val="right" w:pos="9638"/>
      </w:tabs>
      <w:spacing w:after="0" w:line="240" w:lineRule="auto"/>
    </w:pPr>
    <w:rPr>
      <w:rFonts w:ascii="Times New Roman" w:hAnsi="Times New Roman"/>
      <w:sz w:val="24"/>
    </w:rPr>
  </w:style>
  <w:style w:type="character" w:customStyle="1" w:styleId="IntestazioneCarattere">
    <w:name w:val="Intestazione Carattere"/>
    <w:aliases w:val="Intestazione1 Carattere,form Carattere,form1 Carattere,Even Carattere,L1 Header Carattere"/>
    <w:basedOn w:val="Carpredefinitoparagrafo"/>
    <w:link w:val="Intestazione"/>
    <w:rsid w:val="00DC2207"/>
    <w:rPr>
      <w:rFonts w:ascii="Times New Roman" w:hAnsi="Times New Roman"/>
      <w:sz w:val="24"/>
    </w:rPr>
  </w:style>
  <w:style w:type="paragraph" w:styleId="Pidipagina">
    <w:name w:val="footer"/>
    <w:aliases w:val="RelPiè"/>
    <w:basedOn w:val="Normale"/>
    <w:link w:val="PidipaginaCarattere"/>
    <w:uiPriority w:val="99"/>
    <w:unhideWhenUsed/>
    <w:rsid w:val="00DC2207"/>
    <w:pPr>
      <w:tabs>
        <w:tab w:val="center" w:pos="4819"/>
        <w:tab w:val="right" w:pos="9638"/>
      </w:tabs>
      <w:spacing w:after="0" w:line="240" w:lineRule="auto"/>
    </w:pPr>
    <w:rPr>
      <w:rFonts w:ascii="Times New Roman" w:hAnsi="Times New Roman"/>
      <w:sz w:val="24"/>
    </w:rPr>
  </w:style>
  <w:style w:type="character" w:customStyle="1" w:styleId="PidipaginaCarattere">
    <w:name w:val="Piè di pagina Carattere"/>
    <w:aliases w:val="RelPiè Carattere"/>
    <w:basedOn w:val="Carpredefinitoparagrafo"/>
    <w:link w:val="Pidipagina"/>
    <w:uiPriority w:val="99"/>
    <w:rsid w:val="00DC2207"/>
    <w:rPr>
      <w:rFonts w:ascii="Times New Roman" w:hAnsi="Times New Roman"/>
      <w:sz w:val="24"/>
    </w:rPr>
  </w:style>
  <w:style w:type="character" w:styleId="Enfasidelicata">
    <w:name w:val="Subtle Emphasis"/>
    <w:basedOn w:val="Carpredefinitoparagrafo"/>
    <w:uiPriority w:val="19"/>
    <w:qFormat/>
    <w:rsid w:val="00DC2207"/>
    <w:rPr>
      <w:i/>
      <w:iCs/>
      <w:color w:val="404040" w:themeColor="text1" w:themeTint="BF"/>
    </w:rPr>
  </w:style>
  <w:style w:type="paragraph" w:styleId="Testofumetto">
    <w:name w:val="Balloon Text"/>
    <w:basedOn w:val="Normale"/>
    <w:link w:val="TestofumettoCarattere"/>
    <w:uiPriority w:val="99"/>
    <w:semiHidden/>
    <w:unhideWhenUsed/>
    <w:rsid w:val="00DC220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2207"/>
    <w:rPr>
      <w:rFonts w:ascii="Segoe UI" w:hAnsi="Segoe UI" w:cs="Segoe UI"/>
      <w:sz w:val="18"/>
      <w:szCs w:val="18"/>
    </w:rPr>
  </w:style>
  <w:style w:type="character" w:styleId="Collegamentoipertestuale">
    <w:name w:val="Hyperlink"/>
    <w:uiPriority w:val="99"/>
    <w:rsid w:val="00DC2207"/>
    <w:rPr>
      <w:color w:val="0000FF"/>
      <w:u w:val="single"/>
    </w:rPr>
  </w:style>
  <w:style w:type="table" w:styleId="Grigliatabella">
    <w:name w:val="Table Grid"/>
    <w:basedOn w:val="Tabellanormale"/>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Verdana">
    <w:name w:val="Normale + Verdana"/>
    <w:basedOn w:val="Normale"/>
    <w:link w:val="NormaleVerdanaCarattere"/>
    <w:rsid w:val="00DC2207"/>
    <w:pPr>
      <w:spacing w:after="0" w:line="360" w:lineRule="auto"/>
      <w:jc w:val="both"/>
    </w:pPr>
    <w:rPr>
      <w:rFonts w:ascii="Verdana" w:eastAsia="Times New Roman" w:hAnsi="Verdana" w:cs="Arial"/>
      <w:sz w:val="20"/>
      <w:szCs w:val="24"/>
      <w:lang w:eastAsia="it-IT"/>
    </w:rPr>
  </w:style>
  <w:style w:type="character" w:customStyle="1" w:styleId="NormaleVerdanaCarattere">
    <w:name w:val="Normale + Verdana Carattere"/>
    <w:basedOn w:val="Carpredefinitoparagrafo"/>
    <w:link w:val="NormaleVerdana"/>
    <w:rsid w:val="00DC2207"/>
    <w:rPr>
      <w:rFonts w:ascii="Verdana" w:eastAsia="Times New Roman" w:hAnsi="Verdana" w:cs="Arial"/>
      <w:sz w:val="20"/>
      <w:szCs w:val="24"/>
      <w:lang w:eastAsia="it-IT"/>
    </w:rPr>
  </w:style>
  <w:style w:type="paragraph" w:customStyle="1" w:styleId="Stile2">
    <w:name w:val="Stile2"/>
    <w:basedOn w:val="Normale"/>
    <w:link w:val="Stile2Carattere"/>
    <w:qFormat/>
    <w:rsid w:val="00DC2207"/>
    <w:pPr>
      <w:keepNext/>
      <w:keepLines/>
      <w:spacing w:before="200" w:after="0" w:line="276" w:lineRule="auto"/>
      <w:outlineLvl w:val="1"/>
    </w:pPr>
    <w:rPr>
      <w:rFonts w:asciiTheme="majorHAnsi" w:eastAsiaTheme="majorEastAsia" w:hAnsiTheme="majorHAnsi" w:cstheme="majorBidi"/>
      <w:b/>
      <w:bCs/>
      <w:smallCaps/>
      <w:color w:val="4472C4" w:themeColor="accent1"/>
      <w:sz w:val="26"/>
      <w:szCs w:val="26"/>
      <w:lang w:eastAsia="it-IT"/>
    </w:rPr>
  </w:style>
  <w:style w:type="character" w:customStyle="1" w:styleId="Stile2Carattere">
    <w:name w:val="Stile2 Carattere"/>
    <w:basedOn w:val="Carpredefinitoparagrafo"/>
    <w:link w:val="Stile2"/>
    <w:rsid w:val="00DC2207"/>
    <w:rPr>
      <w:rFonts w:asciiTheme="majorHAnsi" w:eastAsiaTheme="majorEastAsia" w:hAnsiTheme="majorHAnsi" w:cstheme="majorBidi"/>
      <w:b/>
      <w:bCs/>
      <w:smallCaps/>
      <w:color w:val="4472C4" w:themeColor="accent1"/>
      <w:sz w:val="26"/>
      <w:szCs w:val="26"/>
      <w:lang w:eastAsia="it-IT"/>
    </w:rPr>
  </w:style>
  <w:style w:type="character" w:styleId="Enfasicorsivo">
    <w:name w:val="Emphasis"/>
    <w:uiPriority w:val="20"/>
    <w:qFormat/>
    <w:rsid w:val="00DC2207"/>
    <w:rPr>
      <w:i/>
      <w:iCs/>
    </w:rPr>
  </w:style>
  <w:style w:type="paragraph" w:customStyle="1" w:styleId="CM1">
    <w:name w:val="CM1"/>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DC2207"/>
    <w:pPr>
      <w:autoSpaceDE w:val="0"/>
      <w:autoSpaceDN w:val="0"/>
      <w:adjustRightInd w:val="0"/>
      <w:spacing w:after="0" w:line="240" w:lineRule="auto"/>
    </w:pPr>
    <w:rPr>
      <w:rFonts w:ascii="EUAlbertina" w:hAnsi="EUAlbertina"/>
      <w:sz w:val="24"/>
      <w:szCs w:val="24"/>
    </w:rPr>
  </w:style>
  <w:style w:type="paragraph" w:styleId="Titolosommario">
    <w:name w:val="TOC Heading"/>
    <w:basedOn w:val="Titolo1"/>
    <w:next w:val="Normale"/>
    <w:uiPriority w:val="39"/>
    <w:unhideWhenUsed/>
    <w:qFormat/>
    <w:rsid w:val="00DC2207"/>
    <w:pPr>
      <w:spacing w:line="259" w:lineRule="auto"/>
      <w:outlineLvl w:val="9"/>
    </w:pPr>
    <w:rPr>
      <w:rFonts w:asciiTheme="majorHAnsi" w:hAnsiTheme="majorHAnsi" w:cstheme="majorBidi"/>
      <w:b w:val="0"/>
      <w:sz w:val="32"/>
      <w:szCs w:val="32"/>
      <w:lang w:eastAsia="it-IT"/>
    </w:rPr>
  </w:style>
  <w:style w:type="paragraph" w:styleId="Sommario1">
    <w:name w:val="toc 1"/>
    <w:basedOn w:val="Normale"/>
    <w:next w:val="Normale"/>
    <w:autoRedefine/>
    <w:uiPriority w:val="39"/>
    <w:unhideWhenUsed/>
    <w:rsid w:val="00DC2207"/>
    <w:pPr>
      <w:spacing w:before="360" w:after="360" w:line="240" w:lineRule="auto"/>
    </w:pPr>
    <w:rPr>
      <w:b/>
      <w:bCs/>
      <w:caps/>
      <w:u w:val="single"/>
    </w:rPr>
  </w:style>
  <w:style w:type="paragraph" w:styleId="Sommario2">
    <w:name w:val="toc 2"/>
    <w:basedOn w:val="Normale"/>
    <w:next w:val="Normale"/>
    <w:autoRedefine/>
    <w:uiPriority w:val="39"/>
    <w:unhideWhenUsed/>
    <w:rsid w:val="00DC2207"/>
    <w:pPr>
      <w:tabs>
        <w:tab w:val="right" w:pos="9628"/>
      </w:tabs>
      <w:spacing w:after="240" w:line="240" w:lineRule="auto"/>
    </w:pPr>
    <w:rPr>
      <w:b/>
      <w:bCs/>
      <w:smallCaps/>
    </w:rPr>
  </w:style>
  <w:style w:type="paragraph" w:styleId="Sommario3">
    <w:name w:val="toc 3"/>
    <w:basedOn w:val="Normale"/>
    <w:next w:val="Normale"/>
    <w:autoRedefine/>
    <w:uiPriority w:val="39"/>
    <w:unhideWhenUsed/>
    <w:rsid w:val="00DC2207"/>
    <w:pPr>
      <w:spacing w:after="0" w:line="240" w:lineRule="auto"/>
    </w:pPr>
    <w:rPr>
      <w:smallCaps/>
    </w:rPr>
  </w:style>
  <w:style w:type="paragraph" w:styleId="Corpotesto">
    <w:name w:val="Body Text"/>
    <w:aliases w:val="ATitolo2,Corpo del testo Carattere,tab,body text,descriptionbullets,bt,BODY TEXT,Block text,Testo.t2,Tempo Body Text,Starbucks Body Text,heading3,3 indent,heading31,body text1,3 indent1,heading32,body text2,3 indent2,heading33,body text3,bt1"/>
    <w:basedOn w:val="Normale"/>
    <w:link w:val="CorpotestoCarattere"/>
    <w:rsid w:val="00DC2207"/>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body text Carattere,descriptionbullets Carattere,bt Carattere,BODY TEXT Carattere,Block text Carattere,Testo.t2 Carattere,Tempo Body Text Carattere,bt1 Carattere"/>
    <w:basedOn w:val="Carpredefinitoparagrafo"/>
    <w:link w:val="Corpotesto"/>
    <w:rsid w:val="00DC2207"/>
    <w:rPr>
      <w:rFonts w:ascii="Verdana" w:eastAsia="Times New Roman" w:hAnsi="Verdana" w:cs="Times New Roman"/>
      <w:sz w:val="18"/>
      <w:szCs w:val="24"/>
      <w:lang w:eastAsia="it-IT"/>
    </w:rPr>
  </w:style>
  <w:style w:type="paragraph" w:styleId="Nessunaspaziatura">
    <w:name w:val="No Spacing"/>
    <w:link w:val="NessunaspaziaturaCarattere"/>
    <w:uiPriority w:val="1"/>
    <w:qFormat/>
    <w:rsid w:val="00DC2207"/>
    <w:pPr>
      <w:spacing w:after="0" w:line="240" w:lineRule="auto"/>
    </w:pPr>
    <w:rPr>
      <w:rFonts w:ascii="Calibri" w:eastAsia="Times New Roman" w:hAnsi="Calibri" w:cs="Times New Roman"/>
      <w:lang w:eastAsia="it-IT"/>
    </w:rPr>
  </w:style>
  <w:style w:type="character" w:customStyle="1" w:styleId="NessunaspaziaturaCarattere">
    <w:name w:val="Nessuna spaziatura Carattere"/>
    <w:link w:val="Nessunaspaziatura"/>
    <w:uiPriority w:val="1"/>
    <w:rsid w:val="00DC2207"/>
    <w:rPr>
      <w:rFonts w:ascii="Calibri" w:eastAsia="Times New Roman" w:hAnsi="Calibri" w:cs="Times New Roman"/>
      <w:lang w:eastAsia="it-IT"/>
    </w:rPr>
  </w:style>
  <w:style w:type="paragraph" w:styleId="Sommario4">
    <w:name w:val="toc 4"/>
    <w:basedOn w:val="Normale"/>
    <w:next w:val="Normale"/>
    <w:autoRedefine/>
    <w:uiPriority w:val="39"/>
    <w:unhideWhenUsed/>
    <w:rsid w:val="00DC2207"/>
    <w:pPr>
      <w:spacing w:after="0" w:line="240" w:lineRule="auto"/>
    </w:pPr>
  </w:style>
  <w:style w:type="paragraph" w:styleId="Sommario5">
    <w:name w:val="toc 5"/>
    <w:basedOn w:val="Normale"/>
    <w:next w:val="Normale"/>
    <w:autoRedefine/>
    <w:uiPriority w:val="39"/>
    <w:unhideWhenUsed/>
    <w:rsid w:val="00DC2207"/>
    <w:pPr>
      <w:spacing w:after="0" w:line="240" w:lineRule="auto"/>
    </w:pPr>
  </w:style>
  <w:style w:type="paragraph" w:styleId="Sommario6">
    <w:name w:val="toc 6"/>
    <w:basedOn w:val="Normale"/>
    <w:next w:val="Normale"/>
    <w:autoRedefine/>
    <w:uiPriority w:val="39"/>
    <w:unhideWhenUsed/>
    <w:rsid w:val="00DC2207"/>
    <w:pPr>
      <w:spacing w:after="0" w:line="240" w:lineRule="auto"/>
    </w:pPr>
  </w:style>
  <w:style w:type="paragraph" w:styleId="Sommario7">
    <w:name w:val="toc 7"/>
    <w:basedOn w:val="Normale"/>
    <w:next w:val="Normale"/>
    <w:autoRedefine/>
    <w:uiPriority w:val="39"/>
    <w:unhideWhenUsed/>
    <w:rsid w:val="00DC2207"/>
    <w:pPr>
      <w:spacing w:after="0" w:line="240" w:lineRule="auto"/>
    </w:pPr>
  </w:style>
  <w:style w:type="paragraph" w:styleId="Sommario8">
    <w:name w:val="toc 8"/>
    <w:basedOn w:val="Normale"/>
    <w:next w:val="Normale"/>
    <w:autoRedefine/>
    <w:uiPriority w:val="39"/>
    <w:unhideWhenUsed/>
    <w:rsid w:val="00DC2207"/>
    <w:pPr>
      <w:spacing w:after="0" w:line="240" w:lineRule="auto"/>
    </w:pPr>
  </w:style>
  <w:style w:type="paragraph" w:styleId="Sommario9">
    <w:name w:val="toc 9"/>
    <w:basedOn w:val="Normale"/>
    <w:next w:val="Normale"/>
    <w:autoRedefine/>
    <w:uiPriority w:val="39"/>
    <w:unhideWhenUsed/>
    <w:rsid w:val="00DC2207"/>
    <w:pPr>
      <w:spacing w:after="0" w:line="240" w:lineRule="auto"/>
    </w:pPr>
  </w:style>
  <w:style w:type="paragraph" w:customStyle="1" w:styleId="Normale1">
    <w:name w:val="Normale1"/>
    <w:rsid w:val="00DC2207"/>
    <w:pPr>
      <w:suppressAutoHyphens/>
      <w:spacing w:before="120" w:after="120" w:line="100" w:lineRule="atLeast"/>
      <w:jc w:val="both"/>
      <w:textAlignment w:val="baseline"/>
    </w:pPr>
    <w:rPr>
      <w:rFonts w:ascii="Times New Roman" w:eastAsia="Times New Roman" w:hAnsi="Times New Roman" w:cs="Arial"/>
      <w:color w:val="000000"/>
      <w:lang w:eastAsia="ar-SA"/>
    </w:rPr>
  </w:style>
  <w:style w:type="paragraph" w:styleId="Revisione">
    <w:name w:val="Revision"/>
    <w:hidden/>
    <w:uiPriority w:val="99"/>
    <w:semiHidden/>
    <w:rsid w:val="00DC2207"/>
    <w:pPr>
      <w:spacing w:after="0" w:line="240" w:lineRule="auto"/>
    </w:pPr>
    <w:rPr>
      <w:rFonts w:ascii="Times New Roman" w:hAnsi="Times New Roman"/>
      <w:sz w:val="24"/>
    </w:rPr>
  </w:style>
  <w:style w:type="paragraph" w:styleId="Corpodeltesto2">
    <w:name w:val="Body Text 2"/>
    <w:basedOn w:val="Normale"/>
    <w:link w:val="Corpodeltesto2Carattere"/>
    <w:uiPriority w:val="99"/>
    <w:unhideWhenUsed/>
    <w:rsid w:val="00DC2207"/>
    <w:pPr>
      <w:spacing w:before="120" w:after="120" w:line="480" w:lineRule="auto"/>
    </w:pPr>
    <w:rPr>
      <w:rFonts w:ascii="Times New Roman" w:hAnsi="Times New Roman"/>
      <w:sz w:val="24"/>
    </w:rPr>
  </w:style>
  <w:style w:type="character" w:customStyle="1" w:styleId="Corpodeltesto2Carattere">
    <w:name w:val="Corpo del testo 2 Carattere"/>
    <w:basedOn w:val="Carpredefinitoparagrafo"/>
    <w:link w:val="Corpodeltesto2"/>
    <w:uiPriority w:val="99"/>
    <w:rsid w:val="00DC2207"/>
    <w:rPr>
      <w:rFonts w:ascii="Times New Roman" w:hAnsi="Times New Roman"/>
      <w:sz w:val="24"/>
    </w:rPr>
  </w:style>
  <w:style w:type="character" w:styleId="Rimandocommento">
    <w:name w:val="annotation reference"/>
    <w:basedOn w:val="Carpredefinitoparagrafo"/>
    <w:semiHidden/>
    <w:unhideWhenUsed/>
    <w:rsid w:val="00DC2207"/>
    <w:rPr>
      <w:sz w:val="16"/>
      <w:szCs w:val="16"/>
    </w:rPr>
  </w:style>
  <w:style w:type="paragraph" w:styleId="Testocommento">
    <w:name w:val="annotation text"/>
    <w:basedOn w:val="Normale"/>
    <w:link w:val="TestocommentoCarattere"/>
    <w:uiPriority w:val="99"/>
    <w:semiHidden/>
    <w:unhideWhenUsed/>
    <w:rsid w:val="00DC2207"/>
    <w:pPr>
      <w:spacing w:before="120" w:after="120" w:line="240" w:lineRule="auto"/>
    </w:pPr>
    <w:rPr>
      <w:rFonts w:ascii="Times New Roman" w:hAnsi="Times New Roman"/>
      <w:sz w:val="20"/>
      <w:szCs w:val="20"/>
    </w:rPr>
  </w:style>
  <w:style w:type="character" w:customStyle="1" w:styleId="TestocommentoCarattere">
    <w:name w:val="Testo commento Carattere"/>
    <w:basedOn w:val="Carpredefinitoparagrafo"/>
    <w:link w:val="Testocommento"/>
    <w:uiPriority w:val="99"/>
    <w:semiHidden/>
    <w:rsid w:val="00DC2207"/>
    <w:rPr>
      <w:rFonts w:ascii="Times New Roman" w:hAnsi="Times New Roman"/>
      <w:sz w:val="20"/>
      <w:szCs w:val="20"/>
    </w:rPr>
  </w:style>
  <w:style w:type="paragraph" w:styleId="Soggettocommento">
    <w:name w:val="annotation subject"/>
    <w:basedOn w:val="Testocommento"/>
    <w:next w:val="Testocommento"/>
    <w:link w:val="SoggettocommentoCarattere"/>
    <w:uiPriority w:val="99"/>
    <w:semiHidden/>
    <w:unhideWhenUsed/>
    <w:rsid w:val="00DC2207"/>
    <w:rPr>
      <w:b/>
      <w:bCs/>
    </w:rPr>
  </w:style>
  <w:style w:type="character" w:customStyle="1" w:styleId="SoggettocommentoCarattere">
    <w:name w:val="Soggetto commento Carattere"/>
    <w:basedOn w:val="TestocommentoCarattere"/>
    <w:link w:val="Soggettocommento"/>
    <w:uiPriority w:val="99"/>
    <w:semiHidden/>
    <w:rsid w:val="00DC2207"/>
    <w:rPr>
      <w:rFonts w:ascii="Times New Roman" w:hAnsi="Times New Roman"/>
      <w:b/>
      <w:bCs/>
      <w:sz w:val="20"/>
      <w:szCs w:val="20"/>
    </w:rPr>
  </w:style>
  <w:style w:type="paragraph" w:customStyle="1" w:styleId="Default">
    <w:name w:val="Default"/>
    <w:rsid w:val="00DC2207"/>
    <w:pPr>
      <w:autoSpaceDE w:val="0"/>
      <w:autoSpaceDN w:val="0"/>
      <w:adjustRightInd w:val="0"/>
      <w:spacing w:after="0" w:line="240" w:lineRule="auto"/>
    </w:pPr>
    <w:rPr>
      <w:rFonts w:ascii="Calibri" w:hAnsi="Calibri" w:cs="Calibri"/>
      <w:color w:val="000000"/>
      <w:sz w:val="24"/>
      <w:szCs w:val="24"/>
    </w:rPr>
  </w:style>
  <w:style w:type="paragraph" w:customStyle="1" w:styleId="Contenutotabella">
    <w:name w:val="Contenuto tabella"/>
    <w:basedOn w:val="Normale"/>
    <w:uiPriority w:val="99"/>
    <w:rsid w:val="00DC2207"/>
    <w:pPr>
      <w:widowControl w:val="0"/>
      <w:suppressLineNumbers/>
      <w:suppressAutoHyphens/>
      <w:spacing w:after="0" w:line="240" w:lineRule="auto"/>
    </w:pPr>
    <w:rPr>
      <w:rFonts w:ascii="Liberation Serif" w:eastAsia="Arial Unicode MS" w:hAnsi="Liberation Serif" w:cs="Mangal"/>
      <w:kern w:val="2"/>
      <w:sz w:val="24"/>
      <w:szCs w:val="24"/>
      <w:lang w:eastAsia="zh-CN" w:bidi="hi-IN"/>
    </w:rPr>
  </w:style>
  <w:style w:type="paragraph" w:styleId="Corpodeltesto3">
    <w:name w:val="Body Text 3"/>
    <w:basedOn w:val="Normale"/>
    <w:link w:val="Corpodeltesto3Carattere"/>
    <w:uiPriority w:val="99"/>
    <w:unhideWhenUsed/>
    <w:rsid w:val="00DC2207"/>
    <w:pPr>
      <w:spacing w:before="120" w:after="120" w:line="240" w:lineRule="auto"/>
    </w:pPr>
    <w:rPr>
      <w:rFonts w:ascii="Times New Roman" w:hAnsi="Times New Roman"/>
      <w:sz w:val="16"/>
      <w:szCs w:val="16"/>
    </w:rPr>
  </w:style>
  <w:style w:type="character" w:customStyle="1" w:styleId="Corpodeltesto3Carattere">
    <w:name w:val="Corpo del testo 3 Carattere"/>
    <w:basedOn w:val="Carpredefinitoparagrafo"/>
    <w:link w:val="Corpodeltesto3"/>
    <w:uiPriority w:val="99"/>
    <w:rsid w:val="00DC2207"/>
    <w:rPr>
      <w:rFonts w:ascii="Times New Roman" w:hAnsi="Times New Roman"/>
      <w:sz w:val="16"/>
      <w:szCs w:val="16"/>
    </w:rPr>
  </w:style>
  <w:style w:type="paragraph" w:customStyle="1" w:styleId="Text2">
    <w:name w:val="Text 2"/>
    <w:basedOn w:val="Normale"/>
    <w:uiPriority w:val="99"/>
    <w:rsid w:val="00DC2207"/>
    <w:pPr>
      <w:tabs>
        <w:tab w:val="left" w:pos="2160"/>
      </w:tabs>
      <w:spacing w:after="240" w:line="240" w:lineRule="auto"/>
      <w:ind w:left="1077"/>
      <w:jc w:val="both"/>
    </w:pPr>
    <w:rPr>
      <w:rFonts w:ascii="Times New Roman" w:eastAsia="Times New Roman" w:hAnsi="Times New Roman" w:cs="Times New Roman"/>
      <w:sz w:val="24"/>
      <w:szCs w:val="20"/>
      <w:lang w:val="de-DE"/>
    </w:rPr>
  </w:style>
  <w:style w:type="paragraph" w:styleId="Puntoelenco2">
    <w:name w:val="List Bullet 2"/>
    <w:basedOn w:val="Normale"/>
    <w:autoRedefine/>
    <w:uiPriority w:val="99"/>
    <w:rsid w:val="00DC2207"/>
    <w:pPr>
      <w:tabs>
        <w:tab w:val="num" w:pos="1360"/>
      </w:tabs>
      <w:spacing w:after="240" w:line="240" w:lineRule="auto"/>
      <w:ind w:left="1360" w:hanging="283"/>
      <w:jc w:val="both"/>
    </w:pPr>
    <w:rPr>
      <w:rFonts w:ascii="Times New Roman" w:eastAsia="Times New Roman" w:hAnsi="Times New Roman" w:cs="Times New Roman"/>
      <w:sz w:val="24"/>
      <w:szCs w:val="20"/>
      <w:lang w:val="de-DE"/>
    </w:rPr>
  </w:style>
  <w:style w:type="paragraph" w:customStyle="1" w:styleId="Indentro">
    <w:name w:val="Indentro"/>
    <w:basedOn w:val="Normale"/>
    <w:uiPriority w:val="99"/>
    <w:rsid w:val="00DC2207"/>
    <w:pPr>
      <w:spacing w:before="240" w:after="0" w:line="360" w:lineRule="atLeast"/>
      <w:ind w:left="397" w:hanging="397"/>
      <w:jc w:val="both"/>
    </w:pPr>
    <w:rPr>
      <w:rFonts w:ascii="Times New Roman" w:eastAsia="Times New Roman" w:hAnsi="Times New Roman" w:cs="Times New Roman"/>
      <w:sz w:val="24"/>
      <w:szCs w:val="24"/>
      <w:lang w:eastAsia="it-IT"/>
    </w:rPr>
  </w:style>
  <w:style w:type="paragraph" w:customStyle="1" w:styleId="Normale12">
    <w:name w:val="Normale12"/>
    <w:basedOn w:val="Normale"/>
    <w:uiPriority w:val="99"/>
    <w:rsid w:val="00DC2207"/>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it-IT"/>
    </w:rPr>
  </w:style>
  <w:style w:type="character" w:styleId="Numeropagina">
    <w:name w:val="page number"/>
    <w:basedOn w:val="Carpredefinitoparagrafo"/>
    <w:rsid w:val="00DC2207"/>
  </w:style>
  <w:style w:type="paragraph" w:styleId="Rientrocorpodeltesto">
    <w:name w:val="Body Text Indent"/>
    <w:basedOn w:val="Normale"/>
    <w:link w:val="RientrocorpodeltestoCarattere"/>
    <w:uiPriority w:val="99"/>
    <w:rsid w:val="00DC2207"/>
    <w:pPr>
      <w:spacing w:after="120" w:line="240" w:lineRule="auto"/>
      <w:ind w:left="283"/>
    </w:pPr>
    <w:rPr>
      <w:rFonts w:ascii="Arial" w:eastAsia="Times New Roman" w:hAnsi="Arial"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rsid w:val="00DC2207"/>
    <w:rPr>
      <w:rFonts w:ascii="Arial" w:eastAsia="Times New Roman" w:hAnsi="Arial" w:cs="Times New Roman"/>
      <w:sz w:val="20"/>
      <w:szCs w:val="20"/>
      <w:lang w:eastAsia="it-IT"/>
    </w:rPr>
  </w:style>
  <w:style w:type="character" w:styleId="Enfasigrassetto">
    <w:name w:val="Strong"/>
    <w:uiPriority w:val="22"/>
    <w:qFormat/>
    <w:rsid w:val="00DC2207"/>
    <w:rPr>
      <w:b/>
      <w:bCs/>
    </w:rPr>
  </w:style>
  <w:style w:type="paragraph" w:customStyle="1" w:styleId="StileTitolo1Verdana10ptInterlineaminima15pt">
    <w:name w:val="Stile Titolo 1 + Verdana 10 pt Interlinea minima 15 pt"/>
    <w:basedOn w:val="Titolo1"/>
    <w:autoRedefine/>
    <w:uiPriority w:val="99"/>
    <w:rsid w:val="00DC2207"/>
    <w:pPr>
      <w:keepLines w:val="0"/>
      <w:spacing w:before="120" w:after="120" w:line="360" w:lineRule="auto"/>
      <w:jc w:val="both"/>
    </w:pPr>
    <w:rPr>
      <w:rFonts w:ascii="Verdana" w:eastAsia="Times New Roman" w:hAnsi="Verdana"/>
      <w:color w:val="auto"/>
      <w:sz w:val="16"/>
      <w:szCs w:val="16"/>
      <w:lang w:eastAsia="it-IT"/>
    </w:rPr>
  </w:style>
  <w:style w:type="paragraph" w:customStyle="1" w:styleId="StileTitolo3Verdana10pt">
    <w:name w:val="Stile Titolo 3 + Verdana 10 pt"/>
    <w:basedOn w:val="Titolo3"/>
    <w:uiPriority w:val="99"/>
    <w:rsid w:val="00DC2207"/>
    <w:pPr>
      <w:keepLines w:val="0"/>
      <w:tabs>
        <w:tab w:val="clear" w:pos="3075"/>
        <w:tab w:val="num" w:pos="737"/>
      </w:tabs>
      <w:spacing w:before="240" w:after="240" w:line="360" w:lineRule="auto"/>
      <w:ind w:left="737" w:hanging="737"/>
      <w:jc w:val="left"/>
    </w:pPr>
    <w:rPr>
      <w:rFonts w:ascii="Verdana" w:eastAsia="Times New Roman" w:hAnsi="Verdana" w:cs="Arial"/>
      <w:b/>
      <w:bCs/>
      <w:color w:val="auto"/>
      <w:sz w:val="20"/>
      <w:szCs w:val="26"/>
      <w:lang w:val="en-GB" w:eastAsia="en-GB"/>
    </w:rPr>
  </w:style>
  <w:style w:type="character" w:customStyle="1" w:styleId="CarattereCarattereCarattere">
    <w:name w:val="Carattere Carattere Carattere"/>
    <w:rsid w:val="00DC2207"/>
    <w:rPr>
      <w:rFonts w:ascii="Arial" w:hAnsi="Arial" w:cs="Arial"/>
      <w:b/>
      <w:bCs/>
      <w:sz w:val="26"/>
      <w:szCs w:val="26"/>
      <w:lang w:val="en-GB" w:eastAsia="en-GB" w:bidi="ar-SA"/>
    </w:rPr>
  </w:style>
  <w:style w:type="character" w:customStyle="1" w:styleId="StileTitolo3Verdana10ptCarattereCarattere">
    <w:name w:val="Stile Titolo 3 + Verdana 10 pt Carattere Carattere"/>
    <w:rsid w:val="00DC2207"/>
    <w:rPr>
      <w:rFonts w:ascii="Verdana" w:hAnsi="Verdana" w:cs="Arial"/>
      <w:b/>
      <w:bCs/>
      <w:sz w:val="26"/>
      <w:szCs w:val="26"/>
      <w:lang w:val="en-GB" w:eastAsia="en-GB" w:bidi="ar-SA"/>
    </w:rPr>
  </w:style>
  <w:style w:type="paragraph" w:customStyle="1" w:styleId="StileTitolo1Verdana10ptNonGrassettoTuttomaiuscoleIn">
    <w:name w:val="Stile Titolo 1 + Verdana 10 pt Non Grassetto Tutto maiuscole In..."/>
    <w:basedOn w:val="Titolo1"/>
    <w:uiPriority w:val="99"/>
    <w:rsid w:val="00DC2207"/>
    <w:pPr>
      <w:keepLines w:val="0"/>
      <w:tabs>
        <w:tab w:val="num" w:pos="1440"/>
      </w:tabs>
      <w:spacing w:after="60" w:line="360" w:lineRule="auto"/>
      <w:ind w:left="1080"/>
    </w:pPr>
    <w:rPr>
      <w:rFonts w:ascii="Verdana" w:eastAsia="Times New Roman" w:hAnsi="Verdana"/>
      <w:color w:val="auto"/>
      <w:kern w:val="32"/>
      <w:sz w:val="20"/>
      <w:szCs w:val="20"/>
      <w:lang w:val="en-GB" w:eastAsia="en-GB"/>
    </w:rPr>
  </w:style>
  <w:style w:type="paragraph" w:customStyle="1" w:styleId="Stile1">
    <w:name w:val="Stile1"/>
    <w:basedOn w:val="Normale"/>
    <w:link w:val="Stile1Carattere"/>
    <w:qFormat/>
    <w:rsid w:val="00DC2207"/>
    <w:pPr>
      <w:tabs>
        <w:tab w:val="num" w:pos="360"/>
      </w:tabs>
      <w:spacing w:after="0" w:line="360" w:lineRule="auto"/>
      <w:jc w:val="both"/>
    </w:pPr>
    <w:rPr>
      <w:rFonts w:ascii="Arial" w:eastAsia="Times New Roman" w:hAnsi="Arial" w:cs="Times New Roman"/>
      <w:sz w:val="20"/>
      <w:szCs w:val="24"/>
      <w:lang w:eastAsia="it-IT"/>
    </w:rPr>
  </w:style>
  <w:style w:type="paragraph" w:styleId="Indicedellefigure">
    <w:name w:val="table of figures"/>
    <w:basedOn w:val="Normale"/>
    <w:next w:val="Normale"/>
    <w:uiPriority w:val="99"/>
    <w:semiHidden/>
    <w:rsid w:val="00DC2207"/>
    <w:pPr>
      <w:spacing w:before="120" w:after="120" w:line="360" w:lineRule="auto"/>
      <w:jc w:val="both"/>
    </w:pPr>
    <w:rPr>
      <w:rFonts w:ascii="Arial" w:eastAsia="Times New Roman" w:hAnsi="Arial" w:cs="Times New Roman"/>
      <w:sz w:val="20"/>
      <w:szCs w:val="20"/>
      <w:lang w:val="fr-FR" w:eastAsia="it-IT"/>
    </w:rPr>
  </w:style>
  <w:style w:type="paragraph" w:customStyle="1" w:styleId="Testotabella9">
    <w:name w:val="Testo tabella 9"/>
    <w:basedOn w:val="Normale"/>
    <w:autoRedefine/>
    <w:uiPriority w:val="99"/>
    <w:rsid w:val="00DC2207"/>
    <w:pPr>
      <w:autoSpaceDE w:val="0"/>
      <w:autoSpaceDN w:val="0"/>
      <w:adjustRightInd w:val="0"/>
      <w:spacing w:after="0" w:line="240" w:lineRule="auto"/>
      <w:jc w:val="center"/>
    </w:pPr>
    <w:rPr>
      <w:rFonts w:ascii="Verdana" w:eastAsia="Times New Roman" w:hAnsi="Verdana" w:cs="Times New Roman"/>
      <w:sz w:val="16"/>
      <w:szCs w:val="16"/>
      <w:lang w:eastAsia="it-IT"/>
    </w:rPr>
  </w:style>
  <w:style w:type="paragraph" w:styleId="NormaleWeb">
    <w:name w:val="Normal (Web)"/>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aliases w:val="ref,Fig &amp; Table Title,Resp caption,Caption2,Appendix A,Appendix A1,Appendix A2,Appendix A3,Appendix A4,Appendix A5,Appendix A6,Appendix A7,Appendix A8,Appendix A11,Appendix A21,Appendix A31,Appendix A41,Appendix A51,Appendix A61,Appendix A71"/>
    <w:basedOn w:val="Normale"/>
    <w:next w:val="Normale"/>
    <w:uiPriority w:val="35"/>
    <w:qFormat/>
    <w:rsid w:val="00DC2207"/>
    <w:pPr>
      <w:spacing w:after="0" w:line="360" w:lineRule="auto"/>
      <w:jc w:val="both"/>
    </w:pPr>
    <w:rPr>
      <w:rFonts w:ascii="Verdana" w:eastAsia="Times New Roman" w:hAnsi="Verdana" w:cs="Arial"/>
      <w:sz w:val="16"/>
      <w:szCs w:val="24"/>
      <w:lang w:eastAsia="it-IT"/>
    </w:rPr>
  </w:style>
  <w:style w:type="character" w:customStyle="1" w:styleId="idbody1">
    <w:name w:val="id_body1"/>
    <w:rsid w:val="00DC2207"/>
    <w:rPr>
      <w:rFonts w:ascii="Arial" w:hAnsi="Arial" w:cs="Arial" w:hint="default"/>
      <w:b w:val="0"/>
      <w:bCs w:val="0"/>
      <w:strike w:val="0"/>
      <w:dstrike w:val="0"/>
      <w:color w:val="000000"/>
      <w:sz w:val="17"/>
      <w:szCs w:val="17"/>
      <w:u w:val="none"/>
      <w:effect w:val="none"/>
    </w:rPr>
  </w:style>
  <w:style w:type="paragraph" w:customStyle="1" w:styleId="StileTitolo1Verdana10pt">
    <w:name w:val="Stile Titolo 1 + Verdana 10 pt"/>
    <w:basedOn w:val="Titolo1"/>
    <w:uiPriority w:val="99"/>
    <w:rsid w:val="00DC2207"/>
    <w:pPr>
      <w:keepLines w:val="0"/>
      <w:tabs>
        <w:tab w:val="num" w:pos="720"/>
      </w:tabs>
      <w:spacing w:after="60"/>
      <w:ind w:left="720" w:hanging="360"/>
    </w:pPr>
    <w:rPr>
      <w:rFonts w:ascii="Verdana" w:eastAsia="Times New Roman" w:hAnsi="Verdana" w:cs="Arial"/>
      <w:bCs/>
      <w:color w:val="auto"/>
      <w:kern w:val="32"/>
      <w:sz w:val="20"/>
      <w:szCs w:val="32"/>
      <w:lang w:val="en-GB" w:eastAsia="en-GB"/>
    </w:rPr>
  </w:style>
  <w:style w:type="paragraph" w:customStyle="1" w:styleId="Stile3">
    <w:name w:val="Stile3"/>
    <w:basedOn w:val="StileTitolo1Verdana10pt"/>
    <w:uiPriority w:val="99"/>
    <w:rsid w:val="00DC2207"/>
  </w:style>
  <w:style w:type="paragraph" w:customStyle="1" w:styleId="CorpodeltestoDOCUP">
    <w:name w:val="Corpo del testo DOCUP"/>
    <w:basedOn w:val="Normale"/>
    <w:uiPriority w:val="99"/>
    <w:rsid w:val="00DC2207"/>
    <w:pPr>
      <w:spacing w:before="120" w:after="0" w:line="360" w:lineRule="auto"/>
      <w:ind w:firstLine="851"/>
      <w:jc w:val="both"/>
    </w:pPr>
    <w:rPr>
      <w:rFonts w:ascii="Arial" w:eastAsia="Times New Roman" w:hAnsi="Arial" w:cs="Times New Roman"/>
      <w:sz w:val="20"/>
      <w:szCs w:val="20"/>
      <w:lang w:eastAsia="it-IT"/>
    </w:rPr>
  </w:style>
  <w:style w:type="character" w:customStyle="1" w:styleId="CorpodeltestoDOCUPCarattere">
    <w:name w:val="Corpo del testo DOCUP Carattere"/>
    <w:rsid w:val="00DC2207"/>
    <w:rPr>
      <w:rFonts w:ascii="Arial" w:hAnsi="Arial"/>
      <w:lang w:val="it-IT" w:eastAsia="it-IT" w:bidi="ar-SA"/>
    </w:rPr>
  </w:style>
  <w:style w:type="paragraph" w:styleId="Rientrocorpodeltesto2">
    <w:name w:val="Body Text Indent 2"/>
    <w:basedOn w:val="Normale"/>
    <w:link w:val="Rientrocorpodeltesto2Carattere"/>
    <w:uiPriority w:val="99"/>
    <w:rsid w:val="00DC2207"/>
    <w:pPr>
      <w:spacing w:after="120" w:line="480" w:lineRule="auto"/>
      <w:ind w:left="283"/>
      <w:jc w:val="both"/>
    </w:pPr>
    <w:rPr>
      <w:rFonts w:ascii="Arial" w:eastAsia="Times New Roman" w:hAnsi="Arial" w:cs="Times New Roman"/>
      <w:sz w:val="20"/>
      <w:szCs w:val="24"/>
      <w:lang w:eastAsia="it-IT"/>
    </w:rPr>
  </w:style>
  <w:style w:type="character" w:customStyle="1" w:styleId="Rientrocorpodeltesto2Carattere">
    <w:name w:val="Rientro corpo del testo 2 Carattere"/>
    <w:basedOn w:val="Carpredefinitoparagrafo"/>
    <w:link w:val="Rientrocorpodeltesto2"/>
    <w:uiPriority w:val="99"/>
    <w:rsid w:val="00DC2207"/>
    <w:rPr>
      <w:rFonts w:ascii="Arial" w:eastAsia="Times New Roman" w:hAnsi="Arial" w:cs="Times New Roman"/>
      <w:sz w:val="20"/>
      <w:szCs w:val="24"/>
      <w:lang w:eastAsia="it-IT"/>
    </w:rPr>
  </w:style>
  <w:style w:type="paragraph" w:customStyle="1" w:styleId="font5">
    <w:name w:val="font5"/>
    <w:basedOn w:val="Normale"/>
    <w:uiPriority w:val="99"/>
    <w:rsid w:val="00DC2207"/>
    <w:pPr>
      <w:spacing w:before="100" w:beforeAutospacing="1" w:after="100" w:afterAutospacing="1" w:line="240" w:lineRule="auto"/>
    </w:pPr>
    <w:rPr>
      <w:rFonts w:ascii="Times New Roman" w:eastAsia="Arial Unicode MS" w:hAnsi="Times New Roman" w:cs="Times New Roman"/>
      <w:sz w:val="20"/>
      <w:szCs w:val="20"/>
      <w:lang w:eastAsia="it-IT"/>
    </w:rPr>
  </w:style>
  <w:style w:type="paragraph" w:customStyle="1" w:styleId="font6">
    <w:name w:val="font6"/>
    <w:basedOn w:val="Normale"/>
    <w:uiPriority w:val="99"/>
    <w:rsid w:val="00DC2207"/>
    <w:pPr>
      <w:spacing w:before="100" w:beforeAutospacing="1" w:after="100" w:afterAutospacing="1" w:line="240" w:lineRule="auto"/>
    </w:pPr>
    <w:rPr>
      <w:rFonts w:ascii="Times New Roman" w:eastAsia="Arial Unicode MS" w:hAnsi="Times New Roman" w:cs="Times New Roman"/>
      <w:sz w:val="18"/>
      <w:szCs w:val="18"/>
      <w:lang w:eastAsia="it-IT"/>
    </w:rPr>
  </w:style>
  <w:style w:type="paragraph" w:customStyle="1" w:styleId="font7">
    <w:name w:val="font7"/>
    <w:basedOn w:val="Normale"/>
    <w:uiPriority w:val="99"/>
    <w:rsid w:val="00DC2207"/>
    <w:pPr>
      <w:spacing w:before="100" w:beforeAutospacing="1" w:after="100" w:afterAutospacing="1" w:line="240" w:lineRule="auto"/>
    </w:pPr>
    <w:rPr>
      <w:rFonts w:ascii="Times New Roman" w:eastAsia="Arial Unicode MS" w:hAnsi="Times New Roman" w:cs="Times New Roman"/>
      <w:sz w:val="14"/>
      <w:szCs w:val="14"/>
      <w:lang w:eastAsia="it-IT"/>
    </w:rPr>
  </w:style>
  <w:style w:type="paragraph" w:customStyle="1" w:styleId="xl26">
    <w:name w:val="xl26"/>
    <w:basedOn w:val="Normale"/>
    <w:uiPriority w:val="99"/>
    <w:rsid w:val="00DC2207"/>
    <w:pPr>
      <w:shd w:val="clear" w:color="auto" w:fill="FFFF00"/>
      <w:spacing w:before="100" w:beforeAutospacing="1" w:after="100" w:afterAutospacing="1" w:line="240" w:lineRule="auto"/>
    </w:pPr>
    <w:rPr>
      <w:rFonts w:ascii="Arial" w:eastAsia="Arial Unicode MS" w:hAnsi="Arial" w:cs="Arial"/>
      <w:b/>
      <w:bCs/>
      <w:sz w:val="24"/>
      <w:szCs w:val="24"/>
      <w:lang w:eastAsia="it-IT"/>
    </w:rPr>
  </w:style>
  <w:style w:type="paragraph" w:customStyle="1" w:styleId="xl27">
    <w:name w:val="xl27"/>
    <w:basedOn w:val="Normale"/>
    <w:uiPriority w:val="99"/>
    <w:rsid w:val="00DC2207"/>
    <w:pPr>
      <w:shd w:val="clear" w:color="auto" w:fill="FFFF00"/>
      <w:spacing w:before="100" w:beforeAutospacing="1" w:after="100" w:afterAutospacing="1" w:line="240" w:lineRule="auto"/>
    </w:pPr>
    <w:rPr>
      <w:rFonts w:ascii="Arial Unicode MS" w:eastAsia="Arial Unicode MS" w:hAnsi="Arial Unicode MS" w:cs="Arial Unicode MS"/>
      <w:sz w:val="24"/>
      <w:szCs w:val="24"/>
      <w:lang w:eastAsia="it-IT"/>
    </w:rPr>
  </w:style>
  <w:style w:type="paragraph" w:customStyle="1" w:styleId="xl28">
    <w:name w:val="xl28"/>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29">
    <w:name w:val="xl29"/>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30">
    <w:name w:val="xl30"/>
    <w:basedOn w:val="Normale"/>
    <w:uiPriority w:val="99"/>
    <w:rsid w:val="00DC2207"/>
    <w:pPr>
      <w:spacing w:before="100" w:beforeAutospacing="1" w:after="100" w:afterAutospacing="1" w:line="240" w:lineRule="auto"/>
      <w:ind w:firstLineChars="200" w:firstLine="200"/>
    </w:pPr>
    <w:rPr>
      <w:rFonts w:ascii="Times New Roman" w:eastAsia="Arial Unicode MS" w:hAnsi="Times New Roman" w:cs="Times New Roman"/>
      <w:sz w:val="24"/>
      <w:szCs w:val="24"/>
      <w:lang w:eastAsia="it-IT"/>
    </w:rPr>
  </w:style>
  <w:style w:type="paragraph" w:customStyle="1" w:styleId="xl31">
    <w:name w:val="xl3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32">
    <w:name w:val="xl32"/>
    <w:basedOn w:val="Normale"/>
    <w:uiPriority w:val="99"/>
    <w:rsid w:val="00DC2207"/>
    <w:pPr>
      <w:pBdr>
        <w:top w:val="single" w:sz="4"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33">
    <w:name w:val="xl33"/>
    <w:basedOn w:val="Normale"/>
    <w:uiPriority w:val="99"/>
    <w:rsid w:val="00DC2207"/>
    <w:pPr>
      <w:spacing w:before="100" w:beforeAutospacing="1" w:after="100" w:afterAutospacing="1" w:line="240" w:lineRule="auto"/>
      <w:jc w:val="center"/>
      <w:textAlignment w:val="top"/>
    </w:pPr>
    <w:rPr>
      <w:rFonts w:ascii="Times New Roman" w:eastAsia="Arial Unicode MS" w:hAnsi="Times New Roman" w:cs="Times New Roman"/>
      <w:sz w:val="24"/>
      <w:szCs w:val="24"/>
      <w:lang w:eastAsia="it-IT"/>
    </w:rPr>
  </w:style>
  <w:style w:type="paragraph" w:customStyle="1" w:styleId="xl34">
    <w:name w:val="xl34"/>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35">
    <w:name w:val="xl35"/>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36">
    <w:name w:val="xl36"/>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37">
    <w:name w:val="xl37"/>
    <w:basedOn w:val="Normale"/>
    <w:uiPriority w:val="99"/>
    <w:rsid w:val="00DC2207"/>
    <w:pP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38">
    <w:name w:val="xl38"/>
    <w:basedOn w:val="Normale"/>
    <w:uiPriority w:val="99"/>
    <w:rsid w:val="00DC2207"/>
    <w:pP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39">
    <w:name w:val="xl39"/>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sz w:val="16"/>
      <w:szCs w:val="16"/>
      <w:lang w:eastAsia="it-IT"/>
    </w:rPr>
  </w:style>
  <w:style w:type="paragraph" w:customStyle="1" w:styleId="xl40">
    <w:name w:val="xl40"/>
    <w:basedOn w:val="Normale"/>
    <w:uiPriority w:val="99"/>
    <w:rsid w:val="00DC2207"/>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it-IT"/>
    </w:rPr>
  </w:style>
  <w:style w:type="paragraph" w:customStyle="1" w:styleId="xl41">
    <w:name w:val="xl41"/>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2">
    <w:name w:val="xl42"/>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3">
    <w:name w:val="xl4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44">
    <w:name w:val="xl44"/>
    <w:basedOn w:val="Normale"/>
    <w:uiPriority w:val="99"/>
    <w:rsid w:val="00DC2207"/>
    <w:pPr>
      <w:pBdr>
        <w:lef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5">
    <w:name w:val="xl45"/>
    <w:basedOn w:val="Normale"/>
    <w:uiPriority w:val="99"/>
    <w:rsid w:val="00DC220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it-IT"/>
    </w:rPr>
  </w:style>
  <w:style w:type="paragraph" w:customStyle="1" w:styleId="xl46">
    <w:name w:val="xl4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7">
    <w:name w:val="xl47"/>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8">
    <w:name w:val="xl48"/>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49">
    <w:name w:val="xl49"/>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0">
    <w:name w:val="xl50"/>
    <w:basedOn w:val="Normale"/>
    <w:uiPriority w:val="99"/>
    <w:rsid w:val="00DC220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1">
    <w:name w:val="xl51"/>
    <w:basedOn w:val="Normale"/>
    <w:uiPriority w:val="99"/>
    <w:rsid w:val="00DC2207"/>
    <w:pPr>
      <w:spacing w:before="100" w:beforeAutospacing="1" w:after="100" w:afterAutospacing="1" w:line="240" w:lineRule="auto"/>
      <w:textAlignment w:val="center"/>
    </w:pPr>
    <w:rPr>
      <w:rFonts w:ascii="Times New Roman" w:eastAsia="Arial Unicode MS" w:hAnsi="Times New Roman" w:cs="Times New Roman"/>
      <w:i/>
      <w:iCs/>
      <w:sz w:val="24"/>
      <w:szCs w:val="24"/>
      <w:lang w:eastAsia="it-IT"/>
    </w:rPr>
  </w:style>
  <w:style w:type="paragraph" w:customStyle="1" w:styleId="xl52">
    <w:name w:val="xl52"/>
    <w:basedOn w:val="Normale"/>
    <w:uiPriority w:val="99"/>
    <w:rsid w:val="00DC2207"/>
    <w:pPr>
      <w:pBdr>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3">
    <w:name w:val="xl53"/>
    <w:basedOn w:val="Normale"/>
    <w:uiPriority w:val="99"/>
    <w:rsid w:val="00DC2207"/>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4">
    <w:name w:val="xl54"/>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5">
    <w:name w:val="xl55"/>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6">
    <w:name w:val="xl56"/>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57">
    <w:name w:val="xl57"/>
    <w:basedOn w:val="Normale"/>
    <w:uiPriority w:val="99"/>
    <w:rsid w:val="00DC2207"/>
    <w:pPr>
      <w:pBdr>
        <w:top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58">
    <w:name w:val="xl58"/>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59">
    <w:name w:val="xl59"/>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0">
    <w:name w:val="xl60"/>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1">
    <w:name w:val="xl61"/>
    <w:basedOn w:val="Normale"/>
    <w:uiPriority w:val="99"/>
    <w:rsid w:val="00DC2207"/>
    <w:pPr>
      <w:pBdr>
        <w:top w:val="single" w:sz="4"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62">
    <w:name w:val="xl62"/>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63">
    <w:name w:val="xl6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4">
    <w:name w:val="xl64"/>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65">
    <w:name w:val="xl6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18"/>
      <w:szCs w:val="18"/>
      <w:lang w:eastAsia="it-IT"/>
    </w:rPr>
  </w:style>
  <w:style w:type="paragraph" w:customStyle="1" w:styleId="xl66">
    <w:name w:val="xl66"/>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67">
    <w:name w:val="xl67"/>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68">
    <w:name w:val="xl6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69">
    <w:name w:val="xl6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0">
    <w:name w:val="xl70"/>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1">
    <w:name w:val="xl71"/>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2">
    <w:name w:val="xl7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3">
    <w:name w:val="xl7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sz w:val="24"/>
      <w:szCs w:val="24"/>
      <w:lang w:eastAsia="it-IT"/>
    </w:rPr>
  </w:style>
  <w:style w:type="paragraph" w:customStyle="1" w:styleId="xl74">
    <w:name w:val="xl74"/>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75">
    <w:name w:val="xl75"/>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76">
    <w:name w:val="xl76"/>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77">
    <w:name w:val="xl77"/>
    <w:basedOn w:val="Normale"/>
    <w:uiPriority w:val="99"/>
    <w:rsid w:val="00DC2207"/>
    <w:pPr>
      <w:pBdr>
        <w:top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78">
    <w:name w:val="xl78"/>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it-IT"/>
    </w:rPr>
  </w:style>
  <w:style w:type="paragraph" w:customStyle="1" w:styleId="xl79">
    <w:name w:val="xl7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it-IT"/>
    </w:rPr>
  </w:style>
  <w:style w:type="paragraph" w:customStyle="1" w:styleId="xl80">
    <w:name w:val="xl80"/>
    <w:basedOn w:val="Normale"/>
    <w:uiPriority w:val="99"/>
    <w:rsid w:val="00DC2207"/>
    <w:pPr>
      <w:pBdr>
        <w:top w:val="single" w:sz="4"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1">
    <w:name w:val="xl81"/>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2">
    <w:name w:val="xl82"/>
    <w:basedOn w:val="Normale"/>
    <w:uiPriority w:val="99"/>
    <w:rsid w:val="00DC2207"/>
    <w:pPr>
      <w:pBdr>
        <w:top w:val="single" w:sz="4"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b/>
      <w:bCs/>
      <w:sz w:val="24"/>
      <w:szCs w:val="24"/>
      <w:lang w:eastAsia="it-IT"/>
    </w:rPr>
  </w:style>
  <w:style w:type="paragraph" w:customStyle="1" w:styleId="xl83">
    <w:name w:val="xl83"/>
    <w:basedOn w:val="Normale"/>
    <w:uiPriority w:val="99"/>
    <w:rsid w:val="00DC220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4">
    <w:name w:val="xl84"/>
    <w:basedOn w:val="Normale"/>
    <w:uiPriority w:val="99"/>
    <w:rsid w:val="00DC22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18"/>
      <w:szCs w:val="18"/>
      <w:lang w:eastAsia="it-IT"/>
    </w:rPr>
  </w:style>
  <w:style w:type="paragraph" w:customStyle="1" w:styleId="xl85">
    <w:name w:val="xl85"/>
    <w:basedOn w:val="Normale"/>
    <w:uiPriority w:val="99"/>
    <w:rsid w:val="00DC220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86">
    <w:name w:val="xl86"/>
    <w:basedOn w:val="Normale"/>
    <w:uiPriority w:val="99"/>
    <w:rsid w:val="00DC2207"/>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7">
    <w:name w:val="xl87"/>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Times New Roman" w:eastAsia="Arial Unicode MS" w:hAnsi="Times New Roman" w:cs="Times New Roman"/>
      <w:i/>
      <w:iCs/>
      <w:sz w:val="24"/>
      <w:szCs w:val="24"/>
      <w:lang w:eastAsia="it-IT"/>
    </w:rPr>
  </w:style>
  <w:style w:type="paragraph" w:customStyle="1" w:styleId="xl88">
    <w:name w:val="xl88"/>
    <w:basedOn w:val="Normale"/>
    <w:uiPriority w:val="99"/>
    <w:rsid w:val="00DC2207"/>
    <w:pPr>
      <w:pBdr>
        <w:top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89">
    <w:name w:val="xl89"/>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Arial Unicode MS" w:hAnsi="Times New Roman" w:cs="Times New Roman"/>
      <w:sz w:val="24"/>
      <w:szCs w:val="24"/>
      <w:lang w:eastAsia="it-IT"/>
    </w:rPr>
  </w:style>
  <w:style w:type="paragraph" w:customStyle="1" w:styleId="xl90">
    <w:name w:val="xl90"/>
    <w:basedOn w:val="Normale"/>
    <w:uiPriority w:val="99"/>
    <w:rsid w:val="00DC2207"/>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91">
    <w:name w:val="xl91"/>
    <w:basedOn w:val="Normale"/>
    <w:uiPriority w:val="99"/>
    <w:rsid w:val="00DC2207"/>
    <w:pPr>
      <w:pBdr>
        <w:top w:val="single" w:sz="4" w:space="0" w:color="auto"/>
        <w:left w:val="single" w:sz="8" w:space="0" w:color="auto"/>
        <w:right w:val="single" w:sz="8" w:space="0" w:color="auto"/>
      </w:pBdr>
      <w:shd w:val="clear" w:color="auto" w:fill="FFFF00"/>
      <w:spacing w:before="100" w:beforeAutospacing="1" w:after="100" w:afterAutospacing="1" w:line="240" w:lineRule="auto"/>
      <w:jc w:val="center"/>
      <w:textAlignment w:val="top"/>
    </w:pPr>
    <w:rPr>
      <w:rFonts w:ascii="Times New Roman" w:eastAsia="Arial Unicode MS" w:hAnsi="Times New Roman" w:cs="Times New Roman"/>
      <w:i/>
      <w:iCs/>
      <w:sz w:val="24"/>
      <w:szCs w:val="24"/>
      <w:lang w:eastAsia="it-IT"/>
    </w:rPr>
  </w:style>
  <w:style w:type="paragraph" w:customStyle="1" w:styleId="xl92">
    <w:name w:val="xl92"/>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93">
    <w:name w:val="xl93"/>
    <w:basedOn w:val="Normale"/>
    <w:uiPriority w:val="99"/>
    <w:rsid w:val="00DC2207"/>
    <w:pPr>
      <w:pBdr>
        <w:top w:val="single" w:sz="8" w:space="0" w:color="auto"/>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4">
    <w:name w:val="xl94"/>
    <w:basedOn w:val="Normale"/>
    <w:uiPriority w:val="99"/>
    <w:rsid w:val="00DC2207"/>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textAlignment w:val="top"/>
    </w:pPr>
    <w:rPr>
      <w:rFonts w:ascii="CG Times" w:eastAsia="Arial Unicode MS" w:hAnsi="CG Times" w:cs="Arial Unicode MS"/>
      <w:b/>
      <w:bCs/>
      <w:sz w:val="24"/>
      <w:szCs w:val="24"/>
      <w:lang w:eastAsia="it-IT"/>
    </w:rPr>
  </w:style>
  <w:style w:type="paragraph" w:customStyle="1" w:styleId="xl95">
    <w:name w:val="xl95"/>
    <w:basedOn w:val="Normale"/>
    <w:uiPriority w:val="99"/>
    <w:rsid w:val="00DC2207"/>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6">
    <w:name w:val="xl96"/>
    <w:basedOn w:val="Normale"/>
    <w:uiPriority w:val="99"/>
    <w:rsid w:val="00DC2207"/>
    <w:pPr>
      <w:pBdr>
        <w:lef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7">
    <w:name w:val="xl97"/>
    <w:basedOn w:val="Normale"/>
    <w:uiPriority w:val="99"/>
    <w:rsid w:val="00DC2207"/>
    <w:pPr>
      <w:pBdr>
        <w:left w:val="single" w:sz="8" w:space="0" w:color="auto"/>
        <w:bottom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98">
    <w:name w:val="xl98"/>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18"/>
      <w:szCs w:val="18"/>
      <w:lang w:eastAsia="it-IT"/>
    </w:rPr>
  </w:style>
  <w:style w:type="paragraph" w:customStyle="1" w:styleId="xl99">
    <w:name w:val="xl99"/>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Arial Unicode MS" w:eastAsia="Arial Unicode MS" w:hAnsi="Arial Unicode MS" w:cs="Arial Unicode MS"/>
      <w:sz w:val="24"/>
      <w:szCs w:val="24"/>
      <w:lang w:eastAsia="it-IT"/>
    </w:rPr>
  </w:style>
  <w:style w:type="paragraph" w:customStyle="1" w:styleId="xl100">
    <w:name w:val="xl100"/>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1">
    <w:name w:val="xl101"/>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24"/>
      <w:szCs w:val="24"/>
      <w:lang w:eastAsia="it-IT"/>
    </w:rPr>
  </w:style>
  <w:style w:type="paragraph" w:customStyle="1" w:styleId="xl102">
    <w:name w:val="xl102"/>
    <w:basedOn w:val="Normale"/>
    <w:uiPriority w:val="99"/>
    <w:rsid w:val="00DC220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i/>
      <w:iCs/>
      <w:sz w:val="24"/>
      <w:szCs w:val="24"/>
      <w:lang w:eastAsia="it-IT"/>
    </w:rPr>
  </w:style>
  <w:style w:type="paragraph" w:customStyle="1" w:styleId="xl103">
    <w:name w:val="xl103"/>
    <w:basedOn w:val="Normale"/>
    <w:uiPriority w:val="99"/>
    <w:rsid w:val="00DC2207"/>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4">
    <w:name w:val="xl104"/>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Arial Unicode MS" w:hAnsi="Times New Roman" w:cs="Times New Roman"/>
      <w:sz w:val="24"/>
      <w:szCs w:val="24"/>
      <w:lang w:eastAsia="it-IT"/>
    </w:rPr>
  </w:style>
  <w:style w:type="paragraph" w:customStyle="1" w:styleId="xl105">
    <w:name w:val="xl105"/>
    <w:basedOn w:val="Normale"/>
    <w:uiPriority w:val="99"/>
    <w:rsid w:val="00DC2207"/>
    <w:pPr>
      <w:pBdr>
        <w:left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6">
    <w:name w:val="xl106"/>
    <w:basedOn w:val="Normale"/>
    <w:uiPriority w:val="99"/>
    <w:rsid w:val="00DC220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7">
    <w:name w:val="xl107"/>
    <w:basedOn w:val="Normale"/>
    <w:uiPriority w:val="99"/>
    <w:rsid w:val="00DC2207"/>
    <w:pPr>
      <w:pBdr>
        <w:top w:val="single" w:sz="8" w:space="0" w:color="auto"/>
        <w:bottom w:val="single" w:sz="4" w:space="0" w:color="auto"/>
      </w:pBdr>
      <w:spacing w:before="100" w:beforeAutospacing="1" w:after="100" w:afterAutospacing="1" w:line="240" w:lineRule="auto"/>
      <w:textAlignment w:val="center"/>
    </w:pPr>
    <w:rPr>
      <w:rFonts w:ascii="Times New Roman" w:eastAsia="Arial Unicode MS" w:hAnsi="Times New Roman" w:cs="Times New Roman"/>
      <w:b/>
      <w:bCs/>
      <w:sz w:val="24"/>
      <w:szCs w:val="24"/>
      <w:lang w:eastAsia="it-IT"/>
    </w:rPr>
  </w:style>
  <w:style w:type="paragraph" w:customStyle="1" w:styleId="xl108">
    <w:name w:val="xl108"/>
    <w:basedOn w:val="Normale"/>
    <w:uiPriority w:val="99"/>
    <w:rsid w:val="00DC2207"/>
    <w:pPr>
      <w:pBdr>
        <w:top w:val="single" w:sz="4" w:space="0" w:color="auto"/>
        <w:bottom w:val="single" w:sz="4" w:space="0" w:color="auto"/>
      </w:pBdr>
      <w:spacing w:before="100" w:beforeAutospacing="1" w:after="100" w:afterAutospacing="1" w:line="240" w:lineRule="auto"/>
      <w:textAlignment w:val="center"/>
    </w:pPr>
    <w:rPr>
      <w:rFonts w:ascii="Arial Unicode MS" w:eastAsia="Arial Unicode MS" w:hAnsi="Arial Unicode MS" w:cs="Arial Unicode MS"/>
      <w:b/>
      <w:bCs/>
      <w:sz w:val="24"/>
      <w:szCs w:val="24"/>
      <w:lang w:eastAsia="it-IT"/>
    </w:rPr>
  </w:style>
  <w:style w:type="paragraph" w:customStyle="1" w:styleId="xl109">
    <w:name w:val="xl109"/>
    <w:basedOn w:val="Normale"/>
    <w:uiPriority w:val="99"/>
    <w:rsid w:val="00DC22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i/>
      <w:iCs/>
      <w:sz w:val="18"/>
      <w:szCs w:val="18"/>
      <w:lang w:eastAsia="it-IT"/>
    </w:rPr>
  </w:style>
  <w:style w:type="paragraph" w:customStyle="1" w:styleId="xl110">
    <w:name w:val="xl110"/>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1">
    <w:name w:val="xl111"/>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paragraph" w:customStyle="1" w:styleId="xl112">
    <w:name w:val="xl112"/>
    <w:basedOn w:val="Normale"/>
    <w:uiPriority w:val="99"/>
    <w:rsid w:val="00DC2207"/>
    <w:pPr>
      <w:pBdr>
        <w:left w:val="single" w:sz="8" w:space="0" w:color="auto"/>
        <w:right w:val="single" w:sz="8" w:space="0" w:color="auto"/>
      </w:pBdr>
      <w:shd w:val="clear" w:color="auto" w:fill="C0C0C0"/>
      <w:spacing w:before="100" w:beforeAutospacing="1" w:after="100" w:afterAutospacing="1" w:line="240" w:lineRule="auto"/>
      <w:jc w:val="center"/>
      <w:textAlignment w:val="top"/>
    </w:pPr>
    <w:rPr>
      <w:rFonts w:ascii="Times New Roman" w:eastAsia="Arial Unicode MS" w:hAnsi="Times New Roman" w:cs="Times New Roman"/>
      <w:b/>
      <w:bCs/>
      <w:sz w:val="24"/>
      <w:szCs w:val="24"/>
      <w:lang w:eastAsia="it-IT"/>
    </w:rPr>
  </w:style>
  <w:style w:type="paragraph" w:customStyle="1" w:styleId="xl113">
    <w:name w:val="xl113"/>
    <w:basedOn w:val="Normale"/>
    <w:uiPriority w:val="99"/>
    <w:rsid w:val="00DC220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ascii="Arial Unicode MS" w:eastAsia="Arial Unicode MS" w:hAnsi="Arial Unicode MS" w:cs="Arial Unicode MS"/>
      <w:sz w:val="24"/>
      <w:szCs w:val="24"/>
      <w:lang w:eastAsia="it-IT"/>
    </w:rPr>
  </w:style>
  <w:style w:type="character" w:customStyle="1" w:styleId="CharChar">
    <w:name w:val="Char Char"/>
    <w:rsid w:val="00DC2207"/>
    <w:rPr>
      <w:rFonts w:cs="Arial"/>
      <w:b/>
      <w:bCs/>
      <w:iCs/>
      <w:sz w:val="24"/>
      <w:szCs w:val="26"/>
      <w:lang w:val="it-IT" w:eastAsia="it-IT" w:bidi="ar-SA"/>
    </w:rPr>
  </w:style>
  <w:style w:type="character" w:styleId="Collegamentovisitato">
    <w:name w:val="FollowedHyperlink"/>
    <w:uiPriority w:val="99"/>
    <w:rsid w:val="00DC2207"/>
    <w:rPr>
      <w:color w:val="800080"/>
      <w:u w:val="single"/>
    </w:rPr>
  </w:style>
  <w:style w:type="paragraph" w:customStyle="1" w:styleId="NormalInd">
    <w:name w:val="Normal Ind."/>
    <w:basedOn w:val="Normale"/>
    <w:uiPriority w:val="99"/>
    <w:rsid w:val="00DC2207"/>
    <w:pPr>
      <w:spacing w:before="240" w:after="0" w:line="360" w:lineRule="atLeast"/>
      <w:ind w:left="567" w:hanging="567"/>
      <w:jc w:val="both"/>
    </w:pPr>
    <w:rPr>
      <w:rFonts w:ascii="Times New Roman" w:eastAsia="Times New Roman" w:hAnsi="Times New Roman" w:cs="Times New Roman"/>
      <w:sz w:val="24"/>
      <w:szCs w:val="24"/>
      <w:lang w:eastAsia="it-IT"/>
    </w:rPr>
  </w:style>
  <w:style w:type="paragraph" w:customStyle="1" w:styleId="xl24">
    <w:name w:val="xl24"/>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omic Sans MS" w:eastAsia="Arial Unicode MS" w:hAnsi="Comic Sans MS" w:cs="Arial Unicode MS"/>
      <w:b/>
      <w:bCs/>
      <w:sz w:val="16"/>
      <w:szCs w:val="16"/>
      <w:lang w:eastAsia="it-IT"/>
    </w:rPr>
  </w:style>
  <w:style w:type="paragraph" w:customStyle="1" w:styleId="xl25">
    <w:name w:val="xl25"/>
    <w:basedOn w:val="Normale"/>
    <w:uiPriority w:val="99"/>
    <w:rsid w:val="00DC22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omic Sans MS" w:eastAsia="Arial Unicode MS" w:hAnsi="Comic Sans MS" w:cs="Arial Unicode MS"/>
      <w:sz w:val="16"/>
      <w:szCs w:val="16"/>
      <w:lang w:eastAsia="it-IT"/>
    </w:rPr>
  </w:style>
  <w:style w:type="paragraph" w:customStyle="1" w:styleId="StileTitolo2">
    <w:name w:val="Stile Titolo 2"/>
    <w:basedOn w:val="Titolo2"/>
    <w:uiPriority w:val="99"/>
    <w:rsid w:val="00DC2207"/>
    <w:pPr>
      <w:keepLines w:val="0"/>
      <w:tabs>
        <w:tab w:val="left" w:pos="700"/>
      </w:tabs>
      <w:spacing w:before="120" w:after="240"/>
      <w:ind w:left="700" w:hanging="700"/>
    </w:pPr>
    <w:rPr>
      <w:rFonts w:ascii="Verdana" w:eastAsia="Times New Roman" w:hAnsi="Verdana"/>
      <w:b/>
      <w:bCs/>
      <w:color w:val="auto"/>
      <w:sz w:val="20"/>
      <w:szCs w:val="20"/>
      <w:lang w:eastAsia="en-GB"/>
    </w:rPr>
  </w:style>
  <w:style w:type="paragraph" w:customStyle="1" w:styleId="StileTitolo1">
    <w:name w:val="Stile Titolo 1"/>
    <w:basedOn w:val="Titolo1"/>
    <w:uiPriority w:val="99"/>
    <w:rsid w:val="00DC2207"/>
    <w:pPr>
      <w:keepLines w:val="0"/>
      <w:spacing w:after="240"/>
      <w:ind w:left="700" w:hanging="700"/>
    </w:pPr>
    <w:rPr>
      <w:rFonts w:ascii="Verdana" w:eastAsia="Times New Roman" w:hAnsi="Verdana" w:cs="Arial"/>
      <w:bCs/>
      <w:color w:val="auto"/>
      <w:sz w:val="20"/>
      <w:szCs w:val="32"/>
      <w:lang w:eastAsia="en-GB"/>
    </w:rPr>
  </w:style>
  <w:style w:type="character" w:customStyle="1" w:styleId="StileTitolo1CarattereCarattere">
    <w:name w:val="Stile Titolo 1 Carattere Carattere"/>
    <w:rsid w:val="00DC2207"/>
    <w:rPr>
      <w:rFonts w:ascii="Verdana" w:hAnsi="Verdana" w:cs="Arial"/>
      <w:b/>
      <w:bCs/>
      <w:kern w:val="32"/>
      <w:sz w:val="32"/>
      <w:szCs w:val="32"/>
      <w:lang w:val="it-IT" w:eastAsia="en-GB" w:bidi="ar-SA"/>
    </w:rPr>
  </w:style>
  <w:style w:type="paragraph" w:customStyle="1" w:styleId="StileTitolo3">
    <w:name w:val="Stile Titolo 3"/>
    <w:basedOn w:val="Titolo3"/>
    <w:uiPriority w:val="99"/>
    <w:rsid w:val="00DC2207"/>
    <w:pPr>
      <w:keepLines w:val="0"/>
      <w:tabs>
        <w:tab w:val="clear" w:pos="3075"/>
        <w:tab w:val="left" w:pos="700"/>
      </w:tabs>
      <w:spacing w:before="240" w:after="240"/>
      <w:ind w:left="700" w:hanging="700"/>
      <w:jc w:val="left"/>
    </w:pPr>
    <w:rPr>
      <w:rFonts w:ascii="Verdana" w:eastAsia="Times New Roman" w:hAnsi="Verdana"/>
      <w:b/>
      <w:bCs/>
      <w:color w:val="auto"/>
      <w:sz w:val="20"/>
      <w:szCs w:val="20"/>
      <w:lang w:val="en-GB" w:eastAsia="en-GB"/>
    </w:rPr>
  </w:style>
  <w:style w:type="paragraph" w:customStyle="1" w:styleId="Testot">
    <w:name w:val="Testo.t"/>
    <w:basedOn w:val="Normale"/>
    <w:link w:val="TestotCarattere"/>
    <w:rsid w:val="00DC2207"/>
    <w:pPr>
      <w:autoSpaceDE w:val="0"/>
      <w:autoSpaceDN w:val="0"/>
      <w:spacing w:after="260" w:line="260" w:lineRule="exact"/>
      <w:jc w:val="both"/>
    </w:pPr>
    <w:rPr>
      <w:rFonts w:ascii="Times" w:eastAsia="Times New Roman" w:hAnsi="Times" w:cs="Times New Roman"/>
      <w:lang w:eastAsia="it-IT"/>
    </w:rPr>
  </w:style>
  <w:style w:type="character" w:customStyle="1" w:styleId="TestotCarattere">
    <w:name w:val="Testo.t Carattere"/>
    <w:link w:val="Testot"/>
    <w:rsid w:val="00DC2207"/>
    <w:rPr>
      <w:rFonts w:ascii="Times" w:eastAsia="Times New Roman" w:hAnsi="Times" w:cs="Times New Roman"/>
      <w:lang w:eastAsia="it-IT"/>
    </w:rPr>
  </w:style>
  <w:style w:type="paragraph" w:customStyle="1" w:styleId="StileDidascaliaCentrato">
    <w:name w:val="Stile Didascalia + Centrato"/>
    <w:basedOn w:val="Didascalia"/>
    <w:uiPriority w:val="99"/>
    <w:rsid w:val="00DC2207"/>
    <w:pPr>
      <w:spacing w:after="240"/>
      <w:jc w:val="center"/>
    </w:pPr>
    <w:rPr>
      <w:rFonts w:cs="Times New Roman"/>
      <w:szCs w:val="20"/>
    </w:rPr>
  </w:style>
  <w:style w:type="paragraph" w:customStyle="1" w:styleId="testo">
    <w:name w:val="testo"/>
    <w:basedOn w:val="Normale"/>
    <w:uiPriority w:val="99"/>
    <w:rsid w:val="00DC2207"/>
    <w:pPr>
      <w:spacing w:before="100" w:beforeAutospacing="1" w:after="100" w:afterAutospacing="1" w:line="240" w:lineRule="auto"/>
    </w:pPr>
    <w:rPr>
      <w:rFonts w:ascii="Verdana" w:eastAsia="Times New Roman" w:hAnsi="Verdana" w:cs="Times New Roman"/>
      <w:color w:val="000000"/>
      <w:sz w:val="15"/>
      <w:szCs w:val="15"/>
      <w:lang w:eastAsia="it-IT"/>
    </w:rPr>
  </w:style>
  <w:style w:type="character" w:customStyle="1" w:styleId="testo1">
    <w:name w:val="testo1"/>
    <w:rsid w:val="00DC2207"/>
    <w:rPr>
      <w:rFonts w:ascii="Verdana" w:hAnsi="Verdana" w:hint="default"/>
      <w:b w:val="0"/>
      <w:bCs w:val="0"/>
      <w:i w:val="0"/>
      <w:iCs w:val="0"/>
      <w:caps w:val="0"/>
      <w:color w:val="000000"/>
      <w:sz w:val="15"/>
      <w:szCs w:val="15"/>
    </w:rPr>
  </w:style>
  <w:style w:type="paragraph" w:styleId="PreformattatoHTML">
    <w:name w:val="HTML Preformatted"/>
    <w:basedOn w:val="Normale"/>
    <w:link w:val="PreformattatoHTMLCarattere"/>
    <w:uiPriority w:val="99"/>
    <w:rsid w:val="00DC2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DC2207"/>
    <w:rPr>
      <w:rFonts w:ascii="Courier New" w:eastAsia="Times New Roman" w:hAnsi="Courier New" w:cs="Courier New"/>
      <w:sz w:val="20"/>
      <w:szCs w:val="20"/>
      <w:lang w:eastAsia="it-IT"/>
    </w:rPr>
  </w:style>
  <w:style w:type="paragraph" w:styleId="Testodelblocco">
    <w:name w:val="Block Text"/>
    <w:basedOn w:val="Normale"/>
    <w:uiPriority w:val="99"/>
    <w:rsid w:val="00DC2207"/>
    <w:pPr>
      <w:spacing w:after="0" w:line="240" w:lineRule="auto"/>
      <w:ind w:left="-426" w:right="283"/>
      <w:jc w:val="both"/>
    </w:pPr>
    <w:rPr>
      <w:rFonts w:ascii="Arial" w:eastAsia="Times New Roman" w:hAnsi="Arial" w:cs="Arial"/>
      <w:sz w:val="24"/>
      <w:szCs w:val="24"/>
      <w:lang w:eastAsia="it-IT"/>
    </w:rPr>
  </w:style>
  <w:style w:type="paragraph" w:styleId="Testonotadichiusura">
    <w:name w:val="endnote text"/>
    <w:basedOn w:val="Normale"/>
    <w:link w:val="TestonotadichiusuraCarattere"/>
    <w:uiPriority w:val="99"/>
    <w:rsid w:val="00DC2207"/>
    <w:pPr>
      <w:spacing w:after="0" w:line="360" w:lineRule="auto"/>
      <w:jc w:val="both"/>
    </w:pPr>
    <w:rPr>
      <w:rFonts w:ascii="Arial" w:eastAsia="Times New Roman" w:hAnsi="Arial" w:cs="Times New Roman"/>
      <w:sz w:val="20"/>
      <w:szCs w:val="20"/>
      <w:lang w:eastAsia="it-IT"/>
    </w:rPr>
  </w:style>
  <w:style w:type="character" w:customStyle="1" w:styleId="TestonotadichiusuraCarattere">
    <w:name w:val="Testo nota di chiusura Carattere"/>
    <w:basedOn w:val="Carpredefinitoparagrafo"/>
    <w:link w:val="Testonotadichiusura"/>
    <w:uiPriority w:val="99"/>
    <w:rsid w:val="00DC2207"/>
    <w:rPr>
      <w:rFonts w:ascii="Arial" w:eastAsia="Times New Roman" w:hAnsi="Arial" w:cs="Times New Roman"/>
      <w:sz w:val="20"/>
      <w:szCs w:val="20"/>
      <w:lang w:eastAsia="it-IT"/>
    </w:rPr>
  </w:style>
  <w:style w:type="character" w:styleId="Rimandonotadichiusura">
    <w:name w:val="endnote reference"/>
    <w:rsid w:val="00DC2207"/>
    <w:rPr>
      <w:vertAlign w:val="superscript"/>
    </w:rPr>
  </w:style>
  <w:style w:type="paragraph" w:styleId="Puntoelenco">
    <w:name w:val="List Bullet"/>
    <w:basedOn w:val="Normale"/>
    <w:autoRedefine/>
    <w:uiPriority w:val="99"/>
    <w:rsid w:val="00DC2207"/>
    <w:pPr>
      <w:tabs>
        <w:tab w:val="num" w:pos="720"/>
      </w:tabs>
      <w:spacing w:before="240" w:after="0" w:line="240" w:lineRule="auto"/>
      <w:ind w:left="720" w:hanging="360"/>
      <w:jc w:val="both"/>
    </w:pPr>
    <w:rPr>
      <w:rFonts w:ascii="Times New Roman" w:eastAsia="Times New Roman" w:hAnsi="Times New Roman" w:cs="Times New Roman"/>
      <w:sz w:val="24"/>
      <w:szCs w:val="24"/>
      <w:lang w:eastAsia="en-GB"/>
    </w:rPr>
  </w:style>
  <w:style w:type="character" w:styleId="Riferimentointenso">
    <w:name w:val="Intense Reference"/>
    <w:qFormat/>
    <w:rsid w:val="00DC2207"/>
    <w:rPr>
      <w:b/>
      <w:bCs/>
      <w:smallCaps/>
      <w:color w:val="C0504D"/>
      <w:spacing w:val="5"/>
      <w:u w:val="single"/>
    </w:rPr>
  </w:style>
  <w:style w:type="paragraph" w:customStyle="1" w:styleId="TitoloTabella">
    <w:name w:val="Titolo Tabella"/>
    <w:basedOn w:val="Normale"/>
    <w:uiPriority w:val="99"/>
    <w:rsid w:val="00DC2207"/>
    <w:pPr>
      <w:spacing w:after="0" w:line="340" w:lineRule="exact"/>
      <w:jc w:val="both"/>
    </w:pPr>
    <w:rPr>
      <w:rFonts w:ascii="Arial" w:eastAsia="Times New Roman" w:hAnsi="Arial" w:cs="Times New Roman"/>
      <w:b/>
      <w:szCs w:val="24"/>
      <w:lang w:eastAsia="it-IT"/>
    </w:rPr>
  </w:style>
  <w:style w:type="paragraph" w:customStyle="1" w:styleId="Etichettaintestazionemessaggio">
    <w:name w:val="Etichetta intestazione messaggio"/>
    <w:basedOn w:val="Intestazionemessaggio"/>
    <w:next w:val="Intestazionemessaggio"/>
    <w:uiPriority w:val="99"/>
    <w:rsid w:val="00DC2207"/>
    <w:pPr>
      <w:spacing w:before="40" w:after="0"/>
      <w:ind w:left="0"/>
    </w:pPr>
    <w:rPr>
      <w:caps/>
      <w:spacing w:val="6"/>
      <w:position w:val="6"/>
      <w:sz w:val="14"/>
    </w:rPr>
  </w:style>
  <w:style w:type="paragraph" w:styleId="Intestazionemessaggio">
    <w:name w:val="Message Header"/>
    <w:basedOn w:val="Corpotesto"/>
    <w:link w:val="IntestazionemessaggioCarattere"/>
    <w:uiPriority w:val="99"/>
    <w:rsid w:val="00DC2207"/>
    <w:pPr>
      <w:keepLines/>
      <w:spacing w:after="40" w:line="140" w:lineRule="atLeast"/>
      <w:ind w:left="360"/>
      <w:jc w:val="left"/>
    </w:pPr>
    <w:rPr>
      <w:rFonts w:ascii="Garamond" w:hAnsi="Garamond"/>
      <w:spacing w:val="-5"/>
      <w:sz w:val="24"/>
      <w:szCs w:val="20"/>
    </w:rPr>
  </w:style>
  <w:style w:type="character" w:customStyle="1" w:styleId="IntestazionemessaggioCarattere">
    <w:name w:val="Intestazione messaggio Carattere"/>
    <w:basedOn w:val="Carpredefinitoparagrafo"/>
    <w:link w:val="Intestazionemessaggio"/>
    <w:uiPriority w:val="99"/>
    <w:rsid w:val="00DC2207"/>
    <w:rPr>
      <w:rFonts w:ascii="Garamond" w:eastAsia="Times New Roman" w:hAnsi="Garamond" w:cs="Times New Roman"/>
      <w:spacing w:val="-5"/>
      <w:sz w:val="24"/>
      <w:szCs w:val="20"/>
      <w:lang w:eastAsia="it-IT"/>
    </w:rPr>
  </w:style>
  <w:style w:type="paragraph" w:customStyle="1" w:styleId="Primaintestazionemessaggio">
    <w:name w:val="Prima intestazione messaggio"/>
    <w:basedOn w:val="Intestazionemessaggio"/>
    <w:next w:val="Intestazionemessaggio"/>
    <w:uiPriority w:val="99"/>
    <w:rsid w:val="00DC2207"/>
  </w:style>
  <w:style w:type="character" w:customStyle="1" w:styleId="MappadocumentoCarattere">
    <w:name w:val="Mappa documento Carattere"/>
    <w:basedOn w:val="Carpredefinitoparagrafo"/>
    <w:link w:val="Mappadocumento"/>
    <w:uiPriority w:val="99"/>
    <w:semiHidden/>
    <w:rsid w:val="00DC2207"/>
    <w:rPr>
      <w:rFonts w:ascii="Tahoma" w:eastAsia="Times New Roman" w:hAnsi="Tahoma" w:cs="Tahoma"/>
      <w:sz w:val="20"/>
      <w:szCs w:val="20"/>
      <w:shd w:val="clear" w:color="auto" w:fill="000080"/>
      <w:lang w:eastAsia="en-GB"/>
    </w:rPr>
  </w:style>
  <w:style w:type="paragraph" w:styleId="Mappadocumento">
    <w:name w:val="Document Map"/>
    <w:basedOn w:val="Normale"/>
    <w:link w:val="MappadocumentoCarattere"/>
    <w:uiPriority w:val="99"/>
    <w:semiHidden/>
    <w:rsid w:val="00DC2207"/>
    <w:pPr>
      <w:shd w:val="clear" w:color="auto" w:fill="000080"/>
      <w:spacing w:before="240" w:after="0" w:line="240" w:lineRule="auto"/>
      <w:jc w:val="both"/>
    </w:pPr>
    <w:rPr>
      <w:rFonts w:ascii="Tahoma" w:eastAsia="Times New Roman" w:hAnsi="Tahoma" w:cs="Tahoma"/>
      <w:sz w:val="20"/>
      <w:szCs w:val="20"/>
      <w:lang w:eastAsia="en-GB"/>
    </w:rPr>
  </w:style>
  <w:style w:type="character" w:customStyle="1" w:styleId="MappadocumentoCarattere1">
    <w:name w:val="Mappa documento Carattere1"/>
    <w:basedOn w:val="Carpredefinitoparagrafo"/>
    <w:uiPriority w:val="99"/>
    <w:semiHidden/>
    <w:rsid w:val="00DC2207"/>
    <w:rPr>
      <w:rFonts w:ascii="Segoe UI" w:hAnsi="Segoe UI" w:cs="Segoe UI"/>
      <w:sz w:val="16"/>
      <w:szCs w:val="16"/>
    </w:rPr>
  </w:style>
  <w:style w:type="paragraph" w:styleId="Sottotitolo">
    <w:name w:val="Subtitle"/>
    <w:basedOn w:val="Normale"/>
    <w:next w:val="Normale"/>
    <w:link w:val="SottotitoloCarattere"/>
    <w:qFormat/>
    <w:rsid w:val="00DC2207"/>
    <w:pPr>
      <w:spacing w:before="240" w:after="60" w:line="240" w:lineRule="auto"/>
      <w:jc w:val="center"/>
      <w:outlineLvl w:val="1"/>
    </w:pPr>
    <w:rPr>
      <w:rFonts w:ascii="Calibri Light" w:eastAsia="Times New Roman" w:hAnsi="Calibri Light" w:cs="Times New Roman"/>
      <w:sz w:val="24"/>
      <w:szCs w:val="24"/>
      <w:lang w:eastAsia="en-GB"/>
    </w:rPr>
  </w:style>
  <w:style w:type="character" w:customStyle="1" w:styleId="SottotitoloCarattere">
    <w:name w:val="Sottotitolo Carattere"/>
    <w:basedOn w:val="Carpredefinitoparagrafo"/>
    <w:link w:val="Sottotitolo"/>
    <w:uiPriority w:val="99"/>
    <w:rsid w:val="00DC2207"/>
    <w:rPr>
      <w:rFonts w:ascii="Calibri Light" w:eastAsia="Times New Roman" w:hAnsi="Calibri Light" w:cs="Times New Roman"/>
      <w:sz w:val="24"/>
      <w:szCs w:val="24"/>
      <w:lang w:eastAsia="en-GB"/>
    </w:rPr>
  </w:style>
  <w:style w:type="paragraph" w:customStyle="1" w:styleId="ti-art2">
    <w:name w:val="ti-art2"/>
    <w:basedOn w:val="Normale"/>
    <w:uiPriority w:val="99"/>
    <w:rsid w:val="00DC2207"/>
    <w:pPr>
      <w:spacing w:before="360" w:after="120" w:line="312" w:lineRule="atLeast"/>
      <w:jc w:val="center"/>
    </w:pPr>
    <w:rPr>
      <w:rFonts w:ascii="Times New Roman" w:eastAsia="Times New Roman" w:hAnsi="Times New Roman" w:cs="Times New Roman"/>
      <w:i/>
      <w:iCs/>
      <w:sz w:val="24"/>
      <w:szCs w:val="24"/>
      <w:lang w:eastAsia="it-IT"/>
    </w:rPr>
  </w:style>
  <w:style w:type="paragraph" w:customStyle="1" w:styleId="sti-art2">
    <w:name w:val="sti-art2"/>
    <w:basedOn w:val="Normale"/>
    <w:uiPriority w:val="99"/>
    <w:rsid w:val="00DC2207"/>
    <w:pPr>
      <w:spacing w:before="60" w:after="120" w:line="312" w:lineRule="atLeast"/>
      <w:jc w:val="center"/>
    </w:pPr>
    <w:rPr>
      <w:rFonts w:ascii="Times New Roman" w:eastAsia="Times New Roman" w:hAnsi="Times New Roman" w:cs="Times New Roman"/>
      <w:b/>
      <w:bCs/>
      <w:sz w:val="24"/>
      <w:szCs w:val="24"/>
      <w:lang w:eastAsia="it-IT"/>
    </w:rPr>
  </w:style>
  <w:style w:type="paragraph" w:customStyle="1" w:styleId="normal2">
    <w:name w:val="normal2"/>
    <w:basedOn w:val="Normale"/>
    <w:uiPriority w:val="99"/>
    <w:rsid w:val="00DC2207"/>
    <w:pPr>
      <w:spacing w:before="120" w:after="0" w:line="312" w:lineRule="atLeast"/>
      <w:jc w:val="both"/>
    </w:pPr>
    <w:rPr>
      <w:rFonts w:ascii="Times New Roman" w:eastAsia="Times New Roman" w:hAnsi="Times New Roman" w:cs="Times New Roman"/>
      <w:sz w:val="24"/>
      <w:szCs w:val="24"/>
      <w:lang w:eastAsia="it-IT"/>
    </w:rPr>
  </w:style>
  <w:style w:type="character" w:customStyle="1" w:styleId="IndirizzoHTMLCarattere">
    <w:name w:val="Indirizzo HTML Carattere"/>
    <w:basedOn w:val="Carpredefinitoparagrafo"/>
    <w:link w:val="IndirizzoHTML"/>
    <w:uiPriority w:val="99"/>
    <w:semiHidden/>
    <w:rsid w:val="00DC2207"/>
    <w:rPr>
      <w:rFonts w:ascii="Helvetica" w:eastAsia="Times New Roman" w:hAnsi="Helvetica" w:cs="Helvetica"/>
      <w:i/>
      <w:iCs/>
      <w:sz w:val="24"/>
      <w:szCs w:val="24"/>
      <w:lang w:eastAsia="it-IT"/>
    </w:rPr>
  </w:style>
  <w:style w:type="paragraph" w:styleId="IndirizzoHTML">
    <w:name w:val="HTML Address"/>
    <w:basedOn w:val="Normale"/>
    <w:link w:val="IndirizzoHTMLCarattere"/>
    <w:uiPriority w:val="99"/>
    <w:semiHidden/>
    <w:unhideWhenUsed/>
    <w:rsid w:val="00DC2207"/>
    <w:pPr>
      <w:spacing w:after="0" w:line="240" w:lineRule="auto"/>
    </w:pPr>
    <w:rPr>
      <w:rFonts w:ascii="Helvetica" w:eastAsia="Times New Roman" w:hAnsi="Helvetica" w:cs="Helvetica"/>
      <w:i/>
      <w:iCs/>
      <w:sz w:val="24"/>
      <w:szCs w:val="24"/>
      <w:lang w:eastAsia="it-IT"/>
    </w:rPr>
  </w:style>
  <w:style w:type="character" w:customStyle="1" w:styleId="IndirizzoHTMLCarattere1">
    <w:name w:val="Indirizzo HTML Carattere1"/>
    <w:basedOn w:val="Carpredefinitoparagrafo"/>
    <w:uiPriority w:val="99"/>
    <w:semiHidden/>
    <w:rsid w:val="00DC2207"/>
    <w:rPr>
      <w:i/>
      <w:iCs/>
    </w:rPr>
  </w:style>
  <w:style w:type="numbering" w:customStyle="1" w:styleId="Nessunelenco1">
    <w:name w:val="Nessun elenco1"/>
    <w:next w:val="Nessunelenco"/>
    <w:uiPriority w:val="99"/>
    <w:semiHidden/>
    <w:unhideWhenUsed/>
    <w:rsid w:val="00DC2207"/>
  </w:style>
  <w:style w:type="table" w:customStyle="1" w:styleId="Grigliatabella1">
    <w:name w:val="Griglia tabella1"/>
    <w:basedOn w:val="Tabellanormale"/>
    <w:next w:val="Grigliatabella"/>
    <w:uiPriority w:val="39"/>
    <w:rsid w:val="00DC2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1">
    <w:name w:val="index 1"/>
    <w:basedOn w:val="Normale"/>
    <w:next w:val="Normale"/>
    <w:autoRedefine/>
    <w:uiPriority w:val="99"/>
    <w:semiHidden/>
    <w:unhideWhenUsed/>
    <w:rsid w:val="00DC2207"/>
    <w:pPr>
      <w:spacing w:after="0" w:line="240" w:lineRule="auto"/>
      <w:ind w:left="220" w:hanging="220"/>
    </w:pPr>
    <w:rPr>
      <w:rFonts w:ascii="Calibri" w:eastAsia="Times New Roman" w:hAnsi="Calibri" w:cs="Times New Roman"/>
      <w:lang w:eastAsia="it-IT"/>
    </w:rPr>
  </w:style>
  <w:style w:type="paragraph" w:styleId="Titoloindice">
    <w:name w:val="index heading"/>
    <w:basedOn w:val="Normale"/>
    <w:next w:val="Indice1"/>
    <w:uiPriority w:val="99"/>
    <w:semiHidden/>
    <w:rsid w:val="00DC2207"/>
    <w:pPr>
      <w:spacing w:before="240" w:after="120"/>
      <w:ind w:left="140"/>
    </w:pPr>
    <w:rPr>
      <w:rFonts w:ascii="Calibri" w:eastAsia="Times New Roman" w:hAnsi="Calibri" w:cs="Arial"/>
      <w:b/>
      <w:bCs/>
      <w:sz w:val="28"/>
      <w:szCs w:val="28"/>
      <w:lang w:eastAsia="it-IT"/>
    </w:rPr>
  </w:style>
  <w:style w:type="paragraph" w:styleId="Indice2">
    <w:name w:val="index 2"/>
    <w:basedOn w:val="Normale"/>
    <w:next w:val="Normale"/>
    <w:autoRedefine/>
    <w:uiPriority w:val="99"/>
    <w:semiHidden/>
    <w:rsid w:val="00DC2207"/>
    <w:pPr>
      <w:tabs>
        <w:tab w:val="right" w:pos="4449"/>
      </w:tabs>
      <w:ind w:left="396" w:hanging="198"/>
    </w:pPr>
    <w:rPr>
      <w:rFonts w:ascii="Calibri" w:eastAsia="Times New Roman" w:hAnsi="Calibri" w:cs="Times New Roman"/>
      <w:i/>
      <w:noProof/>
      <w:sz w:val="16"/>
      <w:szCs w:val="18"/>
      <w:lang w:eastAsia="it-IT"/>
    </w:rPr>
  </w:style>
  <w:style w:type="character" w:customStyle="1" w:styleId="descrizione1">
    <w:name w:val="descrizione1"/>
    <w:rsid w:val="00DC2207"/>
    <w:rPr>
      <w:rFonts w:ascii="Times New Roman" w:hAnsi="Times New Roman" w:cs="Times New Roman" w:hint="default"/>
      <w:i w:val="0"/>
      <w:iCs w:val="0"/>
      <w:strike w:val="0"/>
      <w:dstrike w:val="0"/>
      <w:color w:val="000000"/>
      <w:sz w:val="18"/>
      <w:szCs w:val="18"/>
      <w:u w:val="none"/>
      <w:effect w:val="none"/>
    </w:rPr>
  </w:style>
  <w:style w:type="paragraph" w:styleId="Rientrocorpodeltesto3">
    <w:name w:val="Body Text Indent 3"/>
    <w:basedOn w:val="Normale"/>
    <w:link w:val="Rientrocorpodeltesto3Carattere"/>
    <w:uiPriority w:val="99"/>
    <w:rsid w:val="00DC2207"/>
    <w:pPr>
      <w:ind w:firstLine="540"/>
      <w:jc w:val="both"/>
    </w:pPr>
    <w:rPr>
      <w:rFonts w:ascii="Calibri" w:eastAsia="Times New Roman" w:hAnsi="Calibri" w:cs="Arial"/>
      <w:lang w:eastAsia="it-IT"/>
    </w:rPr>
  </w:style>
  <w:style w:type="character" w:customStyle="1" w:styleId="Rientrocorpodeltesto3Carattere">
    <w:name w:val="Rientro corpo del testo 3 Carattere"/>
    <w:basedOn w:val="Carpredefinitoparagrafo"/>
    <w:link w:val="Rientrocorpodeltesto3"/>
    <w:uiPriority w:val="99"/>
    <w:rsid w:val="00DC2207"/>
    <w:rPr>
      <w:rFonts w:ascii="Calibri" w:eastAsia="Times New Roman" w:hAnsi="Calibri" w:cs="Arial"/>
      <w:lang w:eastAsia="it-IT"/>
    </w:rPr>
  </w:style>
  <w:style w:type="paragraph" w:customStyle="1" w:styleId="ELENCOPALLINIAMARGINE">
    <w:name w:val="ELENCO PALLINI A MARGINE"/>
    <w:basedOn w:val="Normale"/>
    <w:uiPriority w:val="99"/>
    <w:rsid w:val="00DC2207"/>
    <w:pPr>
      <w:jc w:val="both"/>
    </w:pPr>
    <w:rPr>
      <w:rFonts w:ascii="Calibri" w:eastAsia="Times New Roman" w:hAnsi="Calibri" w:cs="Times New Roman"/>
      <w:szCs w:val="20"/>
      <w:lang w:eastAsia="it-IT"/>
    </w:rPr>
  </w:style>
  <w:style w:type="paragraph" w:customStyle="1" w:styleId="Nessunaspaziatura1">
    <w:name w:val="Nessuna spaziatura1"/>
    <w:uiPriority w:val="99"/>
    <w:rsid w:val="00DC2207"/>
    <w:rPr>
      <w:rFonts w:ascii="Calibri" w:eastAsia="Times New Roman" w:hAnsi="Calibri" w:cs="Times New Roman"/>
    </w:rPr>
  </w:style>
  <w:style w:type="paragraph" w:styleId="Titolo">
    <w:name w:val="Title"/>
    <w:basedOn w:val="Normale"/>
    <w:next w:val="Normale"/>
    <w:link w:val="TitoloCarattere"/>
    <w:uiPriority w:val="10"/>
    <w:qFormat/>
    <w:rsid w:val="00DC2207"/>
    <w:pPr>
      <w:spacing w:after="0" w:line="204" w:lineRule="auto"/>
      <w:contextualSpacing/>
    </w:pPr>
    <w:rPr>
      <w:rFonts w:ascii="Calibri Light" w:eastAsia="SimSun" w:hAnsi="Calibri Light" w:cs="Times New Roman"/>
      <w:caps/>
      <w:color w:val="44546A"/>
      <w:spacing w:val="-15"/>
      <w:sz w:val="72"/>
      <w:szCs w:val="72"/>
      <w:lang w:eastAsia="it-IT"/>
    </w:rPr>
  </w:style>
  <w:style w:type="character" w:customStyle="1" w:styleId="TitoloCarattere">
    <w:name w:val="Titolo Carattere"/>
    <w:basedOn w:val="Carpredefinitoparagrafo"/>
    <w:link w:val="Titolo"/>
    <w:uiPriority w:val="10"/>
    <w:rsid w:val="00DC2207"/>
    <w:rPr>
      <w:rFonts w:ascii="Calibri Light" w:eastAsia="SimSun" w:hAnsi="Calibri Light" w:cs="Times New Roman"/>
      <w:caps/>
      <w:color w:val="44546A"/>
      <w:spacing w:val="-15"/>
      <w:sz w:val="72"/>
      <w:szCs w:val="72"/>
      <w:lang w:eastAsia="it-IT"/>
    </w:rPr>
  </w:style>
  <w:style w:type="paragraph" w:styleId="Citazione">
    <w:name w:val="Quote"/>
    <w:basedOn w:val="Normale"/>
    <w:next w:val="Normale"/>
    <w:link w:val="CitazioneCarattere"/>
    <w:uiPriority w:val="29"/>
    <w:qFormat/>
    <w:rsid w:val="00DC2207"/>
    <w:pPr>
      <w:spacing w:before="120" w:after="120"/>
      <w:ind w:left="720"/>
    </w:pPr>
    <w:rPr>
      <w:rFonts w:ascii="Calibri" w:eastAsia="Times New Roman" w:hAnsi="Calibri" w:cs="Times New Roman"/>
      <w:color w:val="44546A"/>
      <w:sz w:val="24"/>
      <w:szCs w:val="24"/>
      <w:lang w:eastAsia="it-IT"/>
    </w:rPr>
  </w:style>
  <w:style w:type="character" w:customStyle="1" w:styleId="CitazioneCarattere">
    <w:name w:val="Citazione Carattere"/>
    <w:basedOn w:val="Carpredefinitoparagrafo"/>
    <w:link w:val="Citazione"/>
    <w:uiPriority w:val="29"/>
    <w:rsid w:val="00DC2207"/>
    <w:rPr>
      <w:rFonts w:ascii="Calibri" w:eastAsia="Times New Roman" w:hAnsi="Calibri" w:cs="Times New Roman"/>
      <w:color w:val="44546A"/>
      <w:sz w:val="24"/>
      <w:szCs w:val="24"/>
      <w:lang w:eastAsia="it-IT"/>
    </w:rPr>
  </w:style>
  <w:style w:type="paragraph" w:styleId="Citazioneintensa">
    <w:name w:val="Intense Quote"/>
    <w:basedOn w:val="Normale"/>
    <w:next w:val="Normale"/>
    <w:link w:val="CitazioneintensaCarattere"/>
    <w:uiPriority w:val="30"/>
    <w:qFormat/>
    <w:rsid w:val="00DC2207"/>
    <w:pPr>
      <w:spacing w:before="100" w:beforeAutospacing="1" w:after="240" w:line="240" w:lineRule="auto"/>
      <w:ind w:left="720"/>
      <w:jc w:val="center"/>
    </w:pPr>
    <w:rPr>
      <w:rFonts w:ascii="Calibri Light" w:eastAsia="SimSun" w:hAnsi="Calibri Light" w:cs="Times New Roman"/>
      <w:color w:val="44546A"/>
      <w:spacing w:val="-6"/>
      <w:sz w:val="32"/>
      <w:szCs w:val="32"/>
      <w:lang w:eastAsia="it-IT"/>
    </w:rPr>
  </w:style>
  <w:style w:type="character" w:customStyle="1" w:styleId="CitazioneintensaCarattere">
    <w:name w:val="Citazione intensa Carattere"/>
    <w:basedOn w:val="Carpredefinitoparagrafo"/>
    <w:link w:val="Citazioneintensa"/>
    <w:uiPriority w:val="30"/>
    <w:rsid w:val="00DC2207"/>
    <w:rPr>
      <w:rFonts w:ascii="Calibri Light" w:eastAsia="SimSun" w:hAnsi="Calibri Light" w:cs="Times New Roman"/>
      <w:color w:val="44546A"/>
      <w:spacing w:val="-6"/>
      <w:sz w:val="32"/>
      <w:szCs w:val="32"/>
      <w:lang w:eastAsia="it-IT"/>
    </w:rPr>
  </w:style>
  <w:style w:type="character" w:styleId="Enfasiintensa">
    <w:name w:val="Intense Emphasis"/>
    <w:uiPriority w:val="21"/>
    <w:qFormat/>
    <w:rsid w:val="00DC2207"/>
    <w:rPr>
      <w:b/>
      <w:bCs/>
      <w:i/>
      <w:iCs/>
    </w:rPr>
  </w:style>
  <w:style w:type="character" w:styleId="Riferimentodelicato">
    <w:name w:val="Subtle Reference"/>
    <w:uiPriority w:val="31"/>
    <w:qFormat/>
    <w:rsid w:val="00DC2207"/>
    <w:rPr>
      <w:smallCaps/>
      <w:color w:val="595959"/>
      <w:u w:val="none" w:color="7F7F7F"/>
      <w:bdr w:val="none" w:sz="0" w:space="0" w:color="auto"/>
    </w:rPr>
  </w:style>
  <w:style w:type="character" w:styleId="Titolodellibro">
    <w:name w:val="Book Title"/>
    <w:uiPriority w:val="33"/>
    <w:qFormat/>
    <w:rsid w:val="00DC2207"/>
    <w:rPr>
      <w:b/>
      <w:bCs/>
      <w:smallCaps/>
      <w:spacing w:val="10"/>
    </w:rPr>
  </w:style>
  <w:style w:type="character" w:customStyle="1" w:styleId="WW8Num39z0">
    <w:name w:val="WW8Num39z0"/>
    <w:rsid w:val="00DC2207"/>
    <w:rPr>
      <w:rFonts w:ascii="Wingdings" w:hAnsi="Wingdings"/>
    </w:rPr>
  </w:style>
  <w:style w:type="character" w:customStyle="1" w:styleId="WW8Num39z1">
    <w:name w:val="WW8Num39z1"/>
    <w:rsid w:val="00DC2207"/>
    <w:rPr>
      <w:rFonts w:ascii="Courier New" w:hAnsi="Courier New"/>
    </w:rPr>
  </w:style>
  <w:style w:type="character" w:customStyle="1" w:styleId="WW8Num39z3">
    <w:name w:val="WW8Num39z3"/>
    <w:rsid w:val="00DC2207"/>
    <w:rPr>
      <w:rFonts w:ascii="Symbol" w:hAnsi="Symbol"/>
    </w:rPr>
  </w:style>
  <w:style w:type="paragraph" w:customStyle="1" w:styleId="Intestazione2">
    <w:name w:val="Intestazione2"/>
    <w:basedOn w:val="Normale"/>
    <w:next w:val="Corpotesto"/>
    <w:uiPriority w:val="99"/>
    <w:rsid w:val="00DC2207"/>
    <w:pPr>
      <w:keepNext/>
      <w:widowControl w:val="0"/>
      <w:suppressAutoHyphens/>
      <w:overflowPunct w:val="0"/>
      <w:autoSpaceDE w:val="0"/>
      <w:autoSpaceDN w:val="0"/>
      <w:adjustRightInd w:val="0"/>
      <w:spacing w:before="240" w:after="120" w:line="240" w:lineRule="auto"/>
      <w:textAlignment w:val="baseline"/>
    </w:pPr>
    <w:rPr>
      <w:rFonts w:ascii="Arial" w:eastAsia="Times New Roman" w:hAnsi="Arial" w:cs="Times New Roman"/>
      <w:kern w:val="1"/>
      <w:sz w:val="28"/>
      <w:szCs w:val="20"/>
      <w:lang w:eastAsia="it-IT"/>
    </w:rPr>
  </w:style>
  <w:style w:type="paragraph" w:styleId="Elenco">
    <w:name w:val="List"/>
    <w:basedOn w:val="Corpotesto"/>
    <w:uiPriority w:val="99"/>
    <w:rsid w:val="00DC2207"/>
    <w:pPr>
      <w:widowControl w:val="0"/>
      <w:suppressAutoHyphens/>
      <w:overflowPunct w:val="0"/>
      <w:autoSpaceDE w:val="0"/>
      <w:autoSpaceDN w:val="0"/>
      <w:adjustRightInd w:val="0"/>
      <w:spacing w:after="120" w:line="240" w:lineRule="auto"/>
      <w:jc w:val="left"/>
      <w:textAlignment w:val="baseline"/>
    </w:pPr>
    <w:rPr>
      <w:rFonts w:ascii="Times New Roman" w:hAnsi="Times New Roman"/>
      <w:kern w:val="1"/>
      <w:sz w:val="24"/>
      <w:szCs w:val="20"/>
    </w:rPr>
  </w:style>
  <w:style w:type="paragraph" w:customStyle="1" w:styleId="Indice">
    <w:name w:val="Indice"/>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Confronto">
    <w:name w:val="Confronto"/>
    <w:basedOn w:val="Corpotesto"/>
    <w:uiPriority w:val="99"/>
    <w:rsid w:val="00DC2207"/>
    <w:pPr>
      <w:widowControl w:val="0"/>
      <w:tabs>
        <w:tab w:val="left" w:pos="2835"/>
      </w:tabs>
      <w:suppressAutoHyphens/>
      <w:overflowPunct w:val="0"/>
      <w:autoSpaceDE w:val="0"/>
      <w:autoSpaceDN w:val="0"/>
      <w:adjustRightInd w:val="0"/>
      <w:spacing w:after="120" w:line="240" w:lineRule="auto"/>
      <w:ind w:left="2835" w:hanging="2551"/>
      <w:jc w:val="left"/>
      <w:textAlignment w:val="baseline"/>
    </w:pPr>
    <w:rPr>
      <w:rFonts w:ascii="Times New Roman" w:hAnsi="Times New Roman"/>
      <w:kern w:val="1"/>
      <w:sz w:val="24"/>
      <w:szCs w:val="20"/>
    </w:rPr>
  </w:style>
  <w:style w:type="paragraph" w:customStyle="1" w:styleId="Titolodicopertina">
    <w:name w:val="Titolo di copertina"/>
    <w:basedOn w:val="Intestazione"/>
    <w:uiPriority w:val="99"/>
    <w:rsid w:val="00DC2207"/>
    <w:pPr>
      <w:widowControl w:val="0"/>
      <w:pBdr>
        <w:top w:val="double" w:sz="6" w:space="12" w:color="000000"/>
        <w:left w:val="double" w:sz="6" w:space="0" w:color="000000"/>
        <w:bottom w:val="double" w:sz="6" w:space="12" w:color="000000"/>
        <w:right w:val="double" w:sz="6" w:space="0" w:color="000000"/>
      </w:pBdr>
      <w:shd w:val="clear" w:color="FFFFFF" w:fill="C0C0C0"/>
      <w:tabs>
        <w:tab w:val="clear" w:pos="4819"/>
        <w:tab w:val="clear" w:pos="9638"/>
      </w:tabs>
      <w:suppressAutoHyphens/>
      <w:overflowPunct w:val="0"/>
      <w:autoSpaceDE w:val="0"/>
      <w:autoSpaceDN w:val="0"/>
      <w:adjustRightInd w:val="0"/>
      <w:spacing w:line="360" w:lineRule="auto"/>
      <w:jc w:val="center"/>
      <w:textAlignment w:val="baseline"/>
    </w:pPr>
    <w:rPr>
      <w:rFonts w:eastAsia="Times New Roman" w:cs="Times New Roman"/>
      <w:kern w:val="1"/>
      <w:sz w:val="36"/>
      <w:szCs w:val="20"/>
      <w:lang w:eastAsia="it-IT"/>
    </w:rPr>
  </w:style>
  <w:style w:type="paragraph" w:styleId="Firma">
    <w:name w:val="Signature"/>
    <w:basedOn w:val="Normale"/>
    <w:link w:val="FirmaCaratter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character" w:customStyle="1" w:styleId="FirmaCarattere">
    <w:name w:val="Firma Carattere"/>
    <w:basedOn w:val="Carpredefinitoparagrafo"/>
    <w:link w:val="Firma"/>
    <w:uiPriority w:val="99"/>
    <w:rsid w:val="00DC2207"/>
    <w:rPr>
      <w:rFonts w:ascii="Times New Roman" w:eastAsia="Times New Roman" w:hAnsi="Times New Roman" w:cs="Times New Roman"/>
      <w:kern w:val="1"/>
      <w:sz w:val="24"/>
      <w:szCs w:val="20"/>
      <w:lang w:eastAsia="it-IT"/>
    </w:rPr>
  </w:style>
  <w:style w:type="paragraph" w:customStyle="1" w:styleId="Formuladisaluto">
    <w:name w:val="Formula di saluto"/>
    <w:basedOn w:val="Normale"/>
    <w:uiPriority w:val="99"/>
    <w:rsid w:val="00DC2207"/>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4"/>
      <w:szCs w:val="20"/>
      <w:lang w:eastAsia="it-IT"/>
    </w:rPr>
  </w:style>
  <w:style w:type="paragraph" w:customStyle="1" w:styleId="Intestazione10">
    <w:name w:val="Intestazione 10"/>
    <w:basedOn w:val="Intestazione2"/>
    <w:next w:val="Corpotesto"/>
    <w:uiPriority w:val="99"/>
    <w:rsid w:val="00DC2207"/>
    <w:rPr>
      <w:b/>
      <w:sz w:val="21"/>
    </w:rPr>
  </w:style>
  <w:style w:type="paragraph" w:customStyle="1" w:styleId="primpag">
    <w:name w:val="primpag"/>
    <w:basedOn w:val="Normale"/>
    <w:uiPriority w:val="99"/>
    <w:rsid w:val="00DC2207"/>
    <w:pPr>
      <w:widowControl w:val="0"/>
      <w:tabs>
        <w:tab w:val="left" w:pos="1701"/>
        <w:tab w:val="left" w:pos="2552"/>
      </w:tabs>
      <w:suppressAutoHyphens/>
      <w:overflowPunct w:val="0"/>
      <w:autoSpaceDE w:val="0"/>
      <w:autoSpaceDN w:val="0"/>
      <w:adjustRightInd w:val="0"/>
      <w:spacing w:before="120" w:after="120" w:line="240" w:lineRule="auto"/>
      <w:ind w:left="3969" w:hanging="2268"/>
      <w:textAlignment w:val="baseline"/>
    </w:pPr>
    <w:rPr>
      <w:rFonts w:ascii="Univers" w:eastAsia="Times New Roman" w:hAnsi="Univers" w:cs="Times New Roman"/>
      <w:kern w:val="1"/>
      <w:szCs w:val="20"/>
      <w:lang w:eastAsia="it-IT"/>
    </w:rPr>
  </w:style>
  <w:style w:type="paragraph" w:customStyle="1" w:styleId="Corpotestoamargine">
    <w:name w:val="Corpo testo a margine"/>
    <w:basedOn w:val="Normale"/>
    <w:uiPriority w:val="99"/>
    <w:rsid w:val="00DC2207"/>
    <w:pPr>
      <w:widowControl w:val="0"/>
      <w:suppressAutoHyphens/>
      <w:overflowPunct w:val="0"/>
      <w:autoSpaceDE w:val="0"/>
      <w:autoSpaceDN w:val="0"/>
      <w:adjustRightInd w:val="0"/>
      <w:spacing w:before="240" w:after="0" w:line="240" w:lineRule="auto"/>
      <w:textAlignment w:val="baseline"/>
    </w:pPr>
    <w:rPr>
      <w:rFonts w:ascii="Times New Roman" w:eastAsia="Times New Roman" w:hAnsi="Times New Roman" w:cs="Times New Roman"/>
      <w:kern w:val="1"/>
      <w:sz w:val="24"/>
      <w:szCs w:val="20"/>
      <w:lang w:eastAsia="it-IT"/>
    </w:rPr>
  </w:style>
  <w:style w:type="paragraph" w:customStyle="1" w:styleId="Premessa-Introduzione">
    <w:name w:val="Premessa-Introduzione"/>
    <w:basedOn w:val="Normale"/>
    <w:next w:val="Corpotestoamargine"/>
    <w:uiPriority w:val="99"/>
    <w:rsid w:val="00DC2207"/>
    <w:pPr>
      <w:keepNext/>
      <w:pageBreakBefore/>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b/>
      <w:caps/>
      <w:kern w:val="1"/>
      <w:sz w:val="24"/>
      <w:szCs w:val="20"/>
      <w:lang w:eastAsia="it-IT"/>
    </w:rPr>
  </w:style>
  <w:style w:type="paragraph" w:customStyle="1" w:styleId="Allegato-dicitura">
    <w:name w:val="Allegato - dicitura"/>
    <w:basedOn w:val="Corpotesto"/>
    <w:uiPriority w:val="99"/>
    <w:rsid w:val="00DC2207"/>
    <w:pPr>
      <w:keepNext/>
      <w:widowControl w:val="0"/>
      <w:suppressAutoHyphens/>
      <w:overflowPunct w:val="0"/>
      <w:autoSpaceDE w:val="0"/>
      <w:autoSpaceDN w:val="0"/>
      <w:adjustRightInd w:val="0"/>
      <w:spacing w:before="3240" w:after="720" w:line="240" w:lineRule="auto"/>
      <w:jc w:val="center"/>
      <w:textAlignment w:val="baseline"/>
    </w:pPr>
    <w:rPr>
      <w:rFonts w:ascii="Times New Roman" w:hAnsi="Times New Roman"/>
      <w:b/>
      <w:caps/>
      <w:kern w:val="1"/>
      <w:sz w:val="24"/>
      <w:szCs w:val="20"/>
    </w:rPr>
  </w:style>
  <w:style w:type="paragraph" w:customStyle="1" w:styleId="testotabella">
    <w:name w:val="testo tabella"/>
    <w:basedOn w:val="Normale"/>
    <w:uiPriority w:val="99"/>
    <w:rsid w:val="00DC2207"/>
    <w:pPr>
      <w:widowControl w:val="0"/>
      <w:suppressAutoHyphens/>
      <w:overflowPunct w:val="0"/>
      <w:autoSpaceDE w:val="0"/>
      <w:autoSpaceDN w:val="0"/>
      <w:adjustRightInd w:val="0"/>
      <w:spacing w:after="0" w:line="240" w:lineRule="auto"/>
      <w:ind w:left="113" w:right="113"/>
      <w:textAlignment w:val="baseline"/>
    </w:pPr>
    <w:rPr>
      <w:rFonts w:ascii="Times New Roman" w:eastAsia="Times New Roman" w:hAnsi="Times New Roman" w:cs="Times New Roman"/>
      <w:kern w:val="1"/>
      <w:sz w:val="24"/>
      <w:szCs w:val="20"/>
      <w:lang w:eastAsia="it-IT"/>
    </w:rPr>
  </w:style>
  <w:style w:type="paragraph" w:customStyle="1" w:styleId="testo2">
    <w:name w:val="testo2"/>
    <w:basedOn w:val="Titolo2"/>
    <w:uiPriority w:val="99"/>
    <w:rsid w:val="00DC2207"/>
    <w:pPr>
      <w:keepNext w:val="0"/>
      <w:keepLines w:val="0"/>
      <w:widowControl w:val="0"/>
      <w:suppressAutoHyphens/>
      <w:overflowPunct w:val="0"/>
      <w:autoSpaceDE w:val="0"/>
      <w:autoSpaceDN w:val="0"/>
      <w:adjustRightInd w:val="0"/>
      <w:spacing w:before="0"/>
      <w:ind w:left="709"/>
      <w:jc w:val="left"/>
      <w:textAlignment w:val="baseline"/>
      <w:outlineLvl w:val="9"/>
    </w:pPr>
    <w:rPr>
      <w:rFonts w:ascii="Arial" w:eastAsia="Times New Roman" w:hAnsi="Arial"/>
      <w:i/>
      <w:color w:val="auto"/>
      <w:kern w:val="1"/>
      <w:sz w:val="22"/>
      <w:szCs w:val="20"/>
      <w:lang w:val="x-none" w:eastAsia="x-none"/>
    </w:rPr>
  </w:style>
  <w:style w:type="paragraph" w:customStyle="1" w:styleId="puntopieno">
    <w:name w:val="puntopieno"/>
    <w:basedOn w:val="testo2"/>
    <w:link w:val="puntopienoCarattere1"/>
    <w:rsid w:val="00DC2207"/>
    <w:pPr>
      <w:ind w:left="0"/>
    </w:pPr>
    <w:rPr>
      <w:sz w:val="24"/>
    </w:rPr>
  </w:style>
  <w:style w:type="paragraph" w:customStyle="1" w:styleId="StileCorpotestoSinistro0cm1">
    <w:name w:val="Stile Corpo testo + Sinistro:  0 cm1"/>
    <w:basedOn w:val="Corpotesto"/>
    <w:link w:val="StileCorpotestoSinistro0cm1Carattere2"/>
    <w:rsid w:val="00DC2207"/>
    <w:pPr>
      <w:widowControl w:val="0"/>
      <w:suppressAutoHyphens/>
      <w:overflowPunct w:val="0"/>
      <w:autoSpaceDE w:val="0"/>
      <w:autoSpaceDN w:val="0"/>
      <w:adjustRightInd w:val="0"/>
      <w:spacing w:before="120" w:line="240" w:lineRule="auto"/>
      <w:jc w:val="left"/>
      <w:textAlignment w:val="baseline"/>
    </w:pPr>
    <w:rPr>
      <w:rFonts w:ascii="Times New Roman" w:hAnsi="Times New Roman"/>
      <w:kern w:val="1"/>
      <w:sz w:val="24"/>
      <w:szCs w:val="20"/>
    </w:rPr>
  </w:style>
  <w:style w:type="paragraph" w:styleId="Rientronormale">
    <w:name w:val="Normal Indent"/>
    <w:basedOn w:val="Normale"/>
    <w:uiPriority w:val="99"/>
    <w:rsid w:val="00DC2207"/>
    <w:pPr>
      <w:widowControl w:val="0"/>
      <w:suppressAutoHyphens/>
      <w:overflowPunct w:val="0"/>
      <w:autoSpaceDE w:val="0"/>
      <w:autoSpaceDN w:val="0"/>
      <w:adjustRightInd w:val="0"/>
      <w:spacing w:after="0" w:line="240" w:lineRule="auto"/>
      <w:ind w:left="708"/>
      <w:textAlignment w:val="baseline"/>
    </w:pPr>
    <w:rPr>
      <w:rFonts w:ascii="Times New Roman" w:eastAsia="Times New Roman" w:hAnsi="Times New Roman" w:cs="Times New Roman"/>
      <w:kern w:val="1"/>
      <w:sz w:val="24"/>
      <w:szCs w:val="20"/>
      <w:lang w:eastAsia="it-IT"/>
    </w:rPr>
  </w:style>
  <w:style w:type="paragraph" w:customStyle="1" w:styleId="testo3">
    <w:name w:val="testo3"/>
    <w:basedOn w:val="Rientronormale"/>
    <w:uiPriority w:val="99"/>
    <w:rsid w:val="00DC2207"/>
    <w:pPr>
      <w:ind w:left="567"/>
    </w:pPr>
  </w:style>
  <w:style w:type="paragraph" w:customStyle="1" w:styleId="testo4">
    <w:name w:val="testo 4"/>
    <w:basedOn w:val="testo3"/>
    <w:uiPriority w:val="99"/>
    <w:rsid w:val="00DC2207"/>
  </w:style>
  <w:style w:type="paragraph" w:customStyle="1" w:styleId="Intestazionetabella">
    <w:name w:val="Intestazione tabella"/>
    <w:basedOn w:val="Contenutotabella"/>
    <w:uiPriority w:val="99"/>
    <w:rsid w:val="00DC2207"/>
    <w:pPr>
      <w:overflowPunct w:val="0"/>
      <w:autoSpaceDE w:val="0"/>
      <w:autoSpaceDN w:val="0"/>
      <w:adjustRightInd w:val="0"/>
      <w:jc w:val="center"/>
      <w:textAlignment w:val="baseline"/>
    </w:pPr>
    <w:rPr>
      <w:rFonts w:ascii="Times New Roman" w:eastAsia="Times New Roman" w:hAnsi="Times New Roman" w:cs="Times New Roman"/>
      <w:b/>
      <w:kern w:val="1"/>
      <w:szCs w:val="20"/>
      <w:lang w:eastAsia="it-IT" w:bidi="ar-SA"/>
    </w:rPr>
  </w:style>
  <w:style w:type="paragraph" w:customStyle="1" w:styleId="descr3">
    <w:name w:val="descr3"/>
    <w:basedOn w:val="Normale"/>
    <w:uiPriority w:val="99"/>
    <w:rsid w:val="00DC2207"/>
    <w:pPr>
      <w:numPr>
        <w:numId w:val="2"/>
      </w:numPr>
      <w:spacing w:before="40" w:after="40" w:line="40" w:lineRule="atLeast"/>
      <w:jc w:val="both"/>
    </w:pPr>
    <w:rPr>
      <w:rFonts w:ascii="Times New Roman" w:eastAsia="Times New Roman" w:hAnsi="Times New Roman" w:cs="Times New Roman"/>
      <w:sz w:val="24"/>
      <w:szCs w:val="20"/>
      <w:lang w:eastAsia="it-IT"/>
    </w:rPr>
  </w:style>
  <w:style w:type="paragraph" w:styleId="Indice3">
    <w:name w:val="index 3"/>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720" w:hanging="240"/>
      <w:textAlignment w:val="baseline"/>
    </w:pPr>
    <w:rPr>
      <w:rFonts w:ascii="Times New Roman" w:eastAsia="Times New Roman" w:hAnsi="Times New Roman" w:cs="Times New Roman"/>
      <w:kern w:val="1"/>
      <w:sz w:val="20"/>
      <w:szCs w:val="20"/>
      <w:lang w:eastAsia="it-IT"/>
    </w:rPr>
  </w:style>
  <w:style w:type="paragraph" w:styleId="Indice4">
    <w:name w:val="index 4"/>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960" w:hanging="240"/>
      <w:textAlignment w:val="baseline"/>
    </w:pPr>
    <w:rPr>
      <w:rFonts w:ascii="Times New Roman" w:eastAsia="Times New Roman" w:hAnsi="Times New Roman" w:cs="Times New Roman"/>
      <w:kern w:val="1"/>
      <w:sz w:val="20"/>
      <w:szCs w:val="20"/>
      <w:lang w:eastAsia="it-IT"/>
    </w:rPr>
  </w:style>
  <w:style w:type="paragraph" w:styleId="Indice5">
    <w:name w:val="index 5"/>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200" w:hanging="240"/>
      <w:textAlignment w:val="baseline"/>
    </w:pPr>
    <w:rPr>
      <w:rFonts w:ascii="Times New Roman" w:eastAsia="Times New Roman" w:hAnsi="Times New Roman" w:cs="Times New Roman"/>
      <w:kern w:val="1"/>
      <w:sz w:val="20"/>
      <w:szCs w:val="20"/>
      <w:lang w:eastAsia="it-IT"/>
    </w:rPr>
  </w:style>
  <w:style w:type="paragraph" w:styleId="Indice6">
    <w:name w:val="index 6"/>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440" w:hanging="240"/>
      <w:textAlignment w:val="baseline"/>
    </w:pPr>
    <w:rPr>
      <w:rFonts w:ascii="Times New Roman" w:eastAsia="Times New Roman" w:hAnsi="Times New Roman" w:cs="Times New Roman"/>
      <w:kern w:val="1"/>
      <w:sz w:val="20"/>
      <w:szCs w:val="20"/>
      <w:lang w:eastAsia="it-IT"/>
    </w:rPr>
  </w:style>
  <w:style w:type="paragraph" w:styleId="Indice7">
    <w:name w:val="index 7"/>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680" w:hanging="240"/>
      <w:textAlignment w:val="baseline"/>
    </w:pPr>
    <w:rPr>
      <w:rFonts w:ascii="Times New Roman" w:eastAsia="Times New Roman" w:hAnsi="Times New Roman" w:cs="Times New Roman"/>
      <w:kern w:val="1"/>
      <w:sz w:val="20"/>
      <w:szCs w:val="20"/>
      <w:lang w:eastAsia="it-IT"/>
    </w:rPr>
  </w:style>
  <w:style w:type="paragraph" w:styleId="Indice8">
    <w:name w:val="index 8"/>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1920" w:hanging="240"/>
      <w:textAlignment w:val="baseline"/>
    </w:pPr>
    <w:rPr>
      <w:rFonts w:ascii="Times New Roman" w:eastAsia="Times New Roman" w:hAnsi="Times New Roman" w:cs="Times New Roman"/>
      <w:kern w:val="1"/>
      <w:sz w:val="20"/>
      <w:szCs w:val="20"/>
      <w:lang w:eastAsia="it-IT"/>
    </w:rPr>
  </w:style>
  <w:style w:type="paragraph" w:styleId="Indice9">
    <w:name w:val="index 9"/>
    <w:basedOn w:val="Normale"/>
    <w:next w:val="Normale"/>
    <w:autoRedefine/>
    <w:uiPriority w:val="99"/>
    <w:semiHidden/>
    <w:rsid w:val="00DC2207"/>
    <w:pPr>
      <w:widowControl w:val="0"/>
      <w:suppressAutoHyphens/>
      <w:overflowPunct w:val="0"/>
      <w:autoSpaceDE w:val="0"/>
      <w:autoSpaceDN w:val="0"/>
      <w:adjustRightInd w:val="0"/>
      <w:spacing w:after="0" w:line="240" w:lineRule="auto"/>
      <w:ind w:left="2160" w:hanging="240"/>
      <w:textAlignment w:val="baseline"/>
    </w:pPr>
    <w:rPr>
      <w:rFonts w:ascii="Times New Roman" w:eastAsia="Times New Roman" w:hAnsi="Times New Roman" w:cs="Times New Roman"/>
      <w:kern w:val="1"/>
      <w:sz w:val="20"/>
      <w:szCs w:val="20"/>
      <w:lang w:eastAsia="it-IT"/>
    </w:rPr>
  </w:style>
  <w:style w:type="paragraph" w:styleId="Testonormale">
    <w:name w:val="Plain Text"/>
    <w:basedOn w:val="Normale"/>
    <w:link w:val="TestonormaleCarattere"/>
    <w:uiPriority w:val="99"/>
    <w:rsid w:val="00DC2207"/>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uiPriority w:val="99"/>
    <w:rsid w:val="00DC2207"/>
    <w:rPr>
      <w:rFonts w:ascii="Courier New" w:eastAsia="Times New Roman" w:hAnsi="Courier New" w:cs="Times New Roman"/>
      <w:sz w:val="20"/>
      <w:szCs w:val="20"/>
      <w:lang w:eastAsia="it-IT"/>
    </w:rPr>
  </w:style>
  <w:style w:type="paragraph" w:customStyle="1" w:styleId="Allegato3">
    <w:name w:val="Allegato 3"/>
    <w:basedOn w:val="Titolo3"/>
    <w:uiPriority w:val="99"/>
    <w:rsid w:val="00DC2207"/>
    <w:pPr>
      <w:keepLines w:val="0"/>
      <w:numPr>
        <w:ilvl w:val="2"/>
        <w:numId w:val="3"/>
      </w:numPr>
      <w:tabs>
        <w:tab w:val="clear" w:pos="3075"/>
      </w:tabs>
      <w:spacing w:before="240" w:after="120"/>
    </w:pPr>
    <w:rPr>
      <w:rFonts w:ascii="Times New Roman" w:eastAsia="Times New Roman" w:hAnsi="Times New Roman"/>
      <w:b/>
      <w:i/>
      <w:smallCaps/>
      <w:color w:val="auto"/>
      <w:szCs w:val="20"/>
      <w:lang w:eastAsia="it-IT"/>
    </w:rPr>
  </w:style>
  <w:style w:type="paragraph" w:customStyle="1" w:styleId="Alleg1">
    <w:name w:val="Alleg 1"/>
    <w:basedOn w:val="Titolo1"/>
    <w:uiPriority w:val="99"/>
    <w:rsid w:val="00DC2207"/>
    <w:pPr>
      <w:keepLines w:val="0"/>
      <w:pageBreakBefore/>
      <w:numPr>
        <w:numId w:val="4"/>
      </w:numPr>
      <w:tabs>
        <w:tab w:val="left" w:pos="0"/>
        <w:tab w:val="left" w:pos="720"/>
        <w:tab w:val="right" w:leader="dot" w:pos="9629"/>
      </w:tabs>
      <w:spacing w:before="120" w:after="120"/>
      <w:jc w:val="both"/>
    </w:pPr>
    <w:rPr>
      <w:rFonts w:ascii="Times New Roman" w:eastAsia="Times New Roman" w:hAnsi="Times New Roman"/>
      <w:bCs/>
      <w:caps/>
      <w:color w:val="auto"/>
      <w:kern w:val="28"/>
      <w:sz w:val="24"/>
      <w:szCs w:val="20"/>
      <w:lang w:eastAsia="it-IT"/>
    </w:rPr>
  </w:style>
  <w:style w:type="paragraph" w:customStyle="1" w:styleId="Alleg2">
    <w:name w:val="Alleg 2"/>
    <w:basedOn w:val="Titolo2"/>
    <w:uiPriority w:val="99"/>
    <w:rsid w:val="00DC2207"/>
    <w:pPr>
      <w:keepLines w:val="0"/>
      <w:spacing w:before="120" w:after="120"/>
    </w:pPr>
    <w:rPr>
      <w:rFonts w:ascii="Times New Roman" w:eastAsia="Times New Roman" w:hAnsi="Times New Roman"/>
      <w:b/>
      <w:smallCaps/>
      <w:color w:val="auto"/>
      <w:sz w:val="24"/>
      <w:szCs w:val="20"/>
      <w:lang w:val="x-none" w:eastAsia="x-none"/>
    </w:rPr>
  </w:style>
  <w:style w:type="paragraph" w:customStyle="1" w:styleId="didascalia0">
    <w:name w:val="didascalia"/>
    <w:basedOn w:val="Normale"/>
    <w:autoRedefine/>
    <w:uiPriority w:val="99"/>
    <w:rsid w:val="00DC2207"/>
    <w:pPr>
      <w:spacing w:after="0" w:line="240" w:lineRule="auto"/>
      <w:ind w:left="567"/>
      <w:jc w:val="center"/>
    </w:pPr>
    <w:rPr>
      <w:rFonts w:ascii="Times New Roman" w:eastAsia="Times New Roman" w:hAnsi="Times New Roman" w:cs="Times New Roman"/>
      <w:sz w:val="24"/>
      <w:szCs w:val="24"/>
      <w:lang w:eastAsia="it-IT"/>
    </w:rPr>
  </w:style>
  <w:style w:type="paragraph" w:customStyle="1" w:styleId="NormaleArial">
    <w:name w:val="NormaleArial"/>
    <w:basedOn w:val="Normale"/>
    <w:autoRedefine/>
    <w:uiPriority w:val="99"/>
    <w:rsid w:val="00DC2207"/>
    <w:pPr>
      <w:spacing w:after="0" w:line="240" w:lineRule="auto"/>
      <w:jc w:val="both"/>
    </w:pPr>
    <w:rPr>
      <w:rFonts w:ascii="Times New Roman" w:eastAsia="Times New Roman" w:hAnsi="Times New Roman" w:cs="Times New Roman"/>
      <w:bCs/>
      <w:sz w:val="24"/>
      <w:szCs w:val="24"/>
      <w:lang w:eastAsia="it-IT"/>
    </w:rPr>
  </w:style>
  <w:style w:type="table" w:styleId="TabellaWeb3">
    <w:name w:val="Table Web 3"/>
    <w:basedOn w:val="Tabellanormale"/>
    <w:rsid w:val="00DC2207"/>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it-IT"/>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ileCorpotestoSinistro0cm1Carattere2">
    <w:name w:val="Stile Corpo testo + Sinistro:  0 cm1 Carattere2"/>
    <w:link w:val="StileCorpotestoSinistro0cm1"/>
    <w:rsid w:val="00DC2207"/>
    <w:rPr>
      <w:rFonts w:ascii="Times New Roman" w:eastAsia="Times New Roman" w:hAnsi="Times New Roman" w:cs="Times New Roman"/>
      <w:kern w:val="1"/>
      <w:sz w:val="24"/>
      <w:szCs w:val="20"/>
      <w:lang w:eastAsia="it-IT"/>
    </w:rPr>
  </w:style>
  <w:style w:type="paragraph" w:customStyle="1" w:styleId="Paragrafonumerato123">
    <w:name w:val="Paragrafo numerato 1. 2. 3...."/>
    <w:basedOn w:val="Corpotesto"/>
    <w:uiPriority w:val="99"/>
    <w:rsid w:val="00DC2207"/>
    <w:pPr>
      <w:numPr>
        <w:numId w:val="5"/>
      </w:numPr>
      <w:autoSpaceDE w:val="0"/>
      <w:autoSpaceDN w:val="0"/>
      <w:spacing w:before="240" w:line="240" w:lineRule="auto"/>
    </w:pPr>
    <w:rPr>
      <w:rFonts w:ascii="Arial" w:hAnsi="Arial"/>
      <w:sz w:val="22"/>
    </w:rPr>
  </w:style>
  <w:style w:type="paragraph" w:customStyle="1" w:styleId="Titolodocumento">
    <w:name w:val="Titolo documento"/>
    <w:basedOn w:val="Corpotesto"/>
    <w:uiPriority w:val="99"/>
    <w:rsid w:val="00DC2207"/>
    <w:pPr>
      <w:spacing w:before="3360" w:after="1200" w:line="240" w:lineRule="auto"/>
      <w:contextualSpacing/>
      <w:jc w:val="center"/>
    </w:pPr>
    <w:rPr>
      <w:rFonts w:ascii="Arial" w:hAnsi="Arial"/>
      <w:b/>
      <w:i/>
      <w:caps/>
      <w:sz w:val="22"/>
    </w:rPr>
  </w:style>
  <w:style w:type="paragraph" w:customStyle="1" w:styleId="Allegato-titolo">
    <w:name w:val="Allegato - titolo"/>
    <w:basedOn w:val="Allegato-dicitura"/>
    <w:uiPriority w:val="99"/>
    <w:rsid w:val="00DC2207"/>
    <w:pPr>
      <w:keepNext w:val="0"/>
      <w:widowControl/>
      <w:suppressAutoHyphens w:val="0"/>
      <w:overflowPunct/>
      <w:adjustRightInd/>
      <w:spacing w:before="0" w:after="0"/>
      <w:textAlignment w:val="auto"/>
    </w:pPr>
    <w:rPr>
      <w:rFonts w:ascii="Arial" w:hAnsi="Arial"/>
      <w:bCs/>
      <w:caps w:val="0"/>
      <w:kern w:val="0"/>
      <w:sz w:val="22"/>
      <w:szCs w:val="24"/>
    </w:rPr>
  </w:style>
  <w:style w:type="paragraph" w:customStyle="1" w:styleId="Didascalia1">
    <w:name w:val="Didascalia1"/>
    <w:basedOn w:val="Normale"/>
    <w:next w:val="Normale"/>
    <w:uiPriority w:val="99"/>
    <w:rsid w:val="00DC2207"/>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rpo">
    <w:name w:val="Corpo"/>
    <w:uiPriority w:val="99"/>
    <w:rsid w:val="00DC2207"/>
    <w:pPr>
      <w:suppressAutoHyphens/>
      <w:spacing w:before="40" w:after="80" w:line="240" w:lineRule="auto"/>
      <w:ind w:firstLine="284"/>
      <w:jc w:val="both"/>
    </w:pPr>
    <w:rPr>
      <w:rFonts w:ascii="Tahoma" w:eastAsia="Arial" w:hAnsi="Tahoma" w:cs="Times New Roman"/>
      <w:lang w:eastAsia="ar-SA"/>
    </w:rPr>
  </w:style>
  <w:style w:type="paragraph" w:customStyle="1" w:styleId="DatiFunzione">
    <w:name w:val="DatiFunzione"/>
    <w:basedOn w:val="Normale"/>
    <w:autoRedefine/>
    <w:uiPriority w:val="99"/>
    <w:rsid w:val="00DC2207"/>
    <w:pPr>
      <w:widowControl w:val="0"/>
      <w:numPr>
        <w:numId w:val="6"/>
      </w:numPr>
      <w:suppressAutoHyphens/>
      <w:overflowPunct w:val="0"/>
      <w:autoSpaceDE w:val="0"/>
      <w:autoSpaceDN w:val="0"/>
      <w:adjustRightInd w:val="0"/>
      <w:spacing w:before="120" w:after="0" w:line="240" w:lineRule="auto"/>
      <w:jc w:val="both"/>
      <w:textAlignment w:val="baseline"/>
    </w:pPr>
    <w:rPr>
      <w:rFonts w:ascii="Arial" w:eastAsia="Times New Roman" w:hAnsi="Arial" w:cs="Times New Roman"/>
      <w:kern w:val="1"/>
      <w:lang w:val="x-none" w:eastAsia="x-none"/>
    </w:rPr>
  </w:style>
  <w:style w:type="paragraph" w:customStyle="1" w:styleId="DescrizioneRequisito">
    <w:name w:val="DescrizioneRequisito"/>
    <w:basedOn w:val="Normale"/>
    <w:link w:val="DescrizioneRequisitoCarattere"/>
    <w:autoRedefine/>
    <w:rsid w:val="00DC2207"/>
    <w:pPr>
      <w:widowControl w:val="0"/>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1"/>
      <w:sz w:val="24"/>
      <w:szCs w:val="20"/>
      <w:lang w:eastAsia="it-IT"/>
    </w:rPr>
  </w:style>
  <w:style w:type="character" w:customStyle="1" w:styleId="Donadio">
    <w:name w:val="Donadio"/>
    <w:semiHidden/>
    <w:rsid w:val="00DC2207"/>
    <w:rPr>
      <w:rFonts w:ascii="Arial" w:hAnsi="Arial" w:cs="Arial"/>
      <w:color w:val="auto"/>
      <w:sz w:val="20"/>
      <w:szCs w:val="20"/>
    </w:rPr>
  </w:style>
  <w:style w:type="paragraph" w:customStyle="1" w:styleId="Refcls">
    <w:name w:val="Refcls"/>
    <w:basedOn w:val="Normale"/>
    <w:autoRedefine/>
    <w:uiPriority w:val="99"/>
    <w:rsid w:val="00DC2207"/>
    <w:pPr>
      <w:numPr>
        <w:numId w:val="7"/>
      </w:numPr>
      <w:spacing w:after="0" w:line="240" w:lineRule="auto"/>
      <w:jc w:val="both"/>
    </w:pPr>
    <w:rPr>
      <w:rFonts w:ascii="Times New Roman" w:eastAsia="Times New Roman" w:hAnsi="Times New Roman" w:cs="Times New Roman"/>
      <w:sz w:val="24"/>
      <w:szCs w:val="24"/>
      <w:lang w:eastAsia="it-IT"/>
    </w:rPr>
  </w:style>
  <w:style w:type="paragraph" w:customStyle="1" w:styleId="Elencopuntato">
    <w:name w:val="Elenco puntato"/>
    <w:basedOn w:val="Normale"/>
    <w:uiPriority w:val="99"/>
    <w:rsid w:val="00DC2207"/>
    <w:pPr>
      <w:numPr>
        <w:numId w:val="8"/>
      </w:numPr>
      <w:spacing w:after="60" w:line="240" w:lineRule="auto"/>
      <w:jc w:val="both"/>
    </w:pPr>
    <w:rPr>
      <w:rFonts w:ascii="Tahoma" w:eastAsia="Times New Roman" w:hAnsi="Tahoma" w:cs="Times New Roman"/>
      <w:szCs w:val="24"/>
      <w:lang w:eastAsia="it-IT"/>
    </w:rPr>
  </w:style>
  <w:style w:type="paragraph" w:customStyle="1" w:styleId="Refcsp">
    <w:name w:val="Refcsp"/>
    <w:basedOn w:val="Normale"/>
    <w:autoRedefine/>
    <w:uiPriority w:val="99"/>
    <w:rsid w:val="00DC2207"/>
    <w:pPr>
      <w:numPr>
        <w:numId w:val="9"/>
      </w:numPr>
      <w:spacing w:after="0" w:line="240" w:lineRule="auto"/>
      <w:jc w:val="both"/>
    </w:pPr>
    <w:rPr>
      <w:rFonts w:ascii="Times New Roman" w:eastAsia="Times New Roman" w:hAnsi="Times New Roman" w:cs="Times New Roman"/>
      <w:sz w:val="24"/>
      <w:szCs w:val="24"/>
      <w:lang w:eastAsia="it-IT"/>
    </w:rPr>
  </w:style>
  <w:style w:type="paragraph" w:customStyle="1" w:styleId="Titololivello2">
    <w:name w:val="Titolo livello 2"/>
    <w:basedOn w:val="Titolo2"/>
    <w:uiPriority w:val="99"/>
    <w:rsid w:val="00DC2207"/>
    <w:pPr>
      <w:keepLines w:val="0"/>
      <w:widowControl w:val="0"/>
      <w:tabs>
        <w:tab w:val="num" w:pos="720"/>
      </w:tabs>
      <w:suppressAutoHyphens/>
      <w:overflowPunct w:val="0"/>
      <w:autoSpaceDE w:val="0"/>
      <w:autoSpaceDN w:val="0"/>
      <w:adjustRightInd w:val="0"/>
      <w:spacing w:before="240" w:after="120"/>
      <w:ind w:left="720" w:hanging="720"/>
      <w:jc w:val="left"/>
      <w:textAlignment w:val="baseline"/>
    </w:pPr>
    <w:rPr>
      <w:rFonts w:ascii="Times New Roman" w:eastAsia="Times New Roman" w:hAnsi="Times New Roman"/>
      <w:b/>
      <w:smallCaps/>
      <w:color w:val="auto"/>
      <w:kern w:val="24"/>
      <w:sz w:val="24"/>
      <w:szCs w:val="24"/>
      <w:lang w:val="x-none" w:eastAsia="x-none"/>
    </w:rPr>
  </w:style>
  <w:style w:type="paragraph" w:customStyle="1" w:styleId="Requisito">
    <w:name w:val="Requisito"/>
    <w:basedOn w:val="Titololivello2"/>
    <w:uiPriority w:val="99"/>
    <w:rsid w:val="00DC2207"/>
    <w:pPr>
      <w:numPr>
        <w:ilvl w:val="1"/>
      </w:numPr>
      <w:tabs>
        <w:tab w:val="num" w:pos="720"/>
      </w:tabs>
      <w:ind w:left="720" w:hanging="720"/>
    </w:pPr>
  </w:style>
  <w:style w:type="paragraph" w:customStyle="1" w:styleId="UseCaseLivello3">
    <w:name w:val="UseCase Livello3"/>
    <w:basedOn w:val="Titolo3"/>
    <w:autoRedefine/>
    <w:uiPriority w:val="99"/>
    <w:rsid w:val="00DC2207"/>
    <w:pPr>
      <w:keepLines w:val="0"/>
      <w:tabs>
        <w:tab w:val="clear" w:pos="3075"/>
        <w:tab w:val="left" w:pos="284"/>
        <w:tab w:val="num" w:pos="720"/>
      </w:tabs>
      <w:spacing w:before="240" w:after="60"/>
      <w:ind w:left="720" w:hanging="720"/>
    </w:pPr>
    <w:rPr>
      <w:rFonts w:ascii="Arial" w:eastAsia="Times New Roman" w:hAnsi="Arial"/>
      <w:b/>
      <w:color w:val="auto"/>
      <w:lang w:val="x-none"/>
    </w:rPr>
  </w:style>
  <w:style w:type="character" w:customStyle="1" w:styleId="DescrizioneRequisitoCarattere">
    <w:name w:val="DescrizioneRequisito Carattere"/>
    <w:link w:val="DescrizioneRequisito"/>
    <w:rsid w:val="00DC2207"/>
    <w:rPr>
      <w:rFonts w:ascii="Times New Roman" w:eastAsia="Times New Roman" w:hAnsi="Times New Roman" w:cs="Times New Roman"/>
      <w:kern w:val="1"/>
      <w:sz w:val="24"/>
      <w:szCs w:val="20"/>
      <w:lang w:eastAsia="it-IT"/>
    </w:rPr>
  </w:style>
  <w:style w:type="paragraph" w:customStyle="1" w:styleId="StepAlternativo">
    <w:name w:val="StepAlternativo"/>
    <w:basedOn w:val="Normale"/>
    <w:link w:val="StepAlternativoCarattere"/>
    <w:qFormat/>
    <w:rsid w:val="00DC2207"/>
    <w:pPr>
      <w:widowControl w:val="0"/>
      <w:suppressAutoHyphen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kern w:val="1"/>
      <w:sz w:val="24"/>
      <w:szCs w:val="20"/>
      <w:lang w:val="x-none" w:eastAsia="x-none"/>
    </w:rPr>
  </w:style>
  <w:style w:type="character" w:customStyle="1" w:styleId="StepAlternativoCarattere">
    <w:name w:val="StepAlternativo Carattere"/>
    <w:link w:val="StepAlternativo"/>
    <w:rsid w:val="00DC2207"/>
    <w:rPr>
      <w:rFonts w:ascii="Times New Roman" w:eastAsia="Times New Roman" w:hAnsi="Times New Roman" w:cs="Times New Roman"/>
      <w:kern w:val="1"/>
      <w:sz w:val="24"/>
      <w:szCs w:val="20"/>
      <w:lang w:val="x-none" w:eastAsia="x-none"/>
    </w:rPr>
  </w:style>
  <w:style w:type="character" w:customStyle="1" w:styleId="apple-converted-space">
    <w:name w:val="apple-converted-space"/>
    <w:rsid w:val="00DC2207"/>
  </w:style>
  <w:style w:type="character" w:customStyle="1" w:styleId="puntopienoCarattere1">
    <w:name w:val="puntopieno Carattere1"/>
    <w:link w:val="puntopieno"/>
    <w:rsid w:val="00DC2207"/>
    <w:rPr>
      <w:rFonts w:ascii="Arial" w:eastAsia="Times New Roman" w:hAnsi="Arial" w:cs="Times New Roman"/>
      <w:i/>
      <w:kern w:val="1"/>
      <w:sz w:val="24"/>
      <w:szCs w:val="20"/>
      <w:lang w:val="x-none" w:eastAsia="x-none"/>
    </w:rPr>
  </w:style>
  <w:style w:type="table" w:styleId="Grigliatabella10">
    <w:name w:val="Table Grid 1"/>
    <w:basedOn w:val="Tabellanormale"/>
    <w:rsid w:val="00DC2207"/>
    <w:pPr>
      <w:spacing w:before="240" w:after="0" w:line="240" w:lineRule="auto"/>
      <w:jc w:val="both"/>
    </w:pPr>
    <w:rPr>
      <w:rFonts w:ascii="Times New Roman" w:eastAsia="Times New Roman" w:hAnsi="Times New Roman" w:cs="Times New Roman"/>
      <w:sz w:val="20"/>
      <w:szCs w:val="20"/>
      <w:lang w:eastAsia="it-IT"/>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DC2207"/>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table" w:customStyle="1" w:styleId="Tabellasemplice-21">
    <w:name w:val="Tabella semplice - 21"/>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lasemplice-11">
    <w:name w:val="Tabella semplice - 1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itolo1Carattere1">
    <w:name w:val="Titolo 1 Carattere1"/>
    <w:aliases w:val="0 Carattere1,ch0 Carattere1,Numbered - 1 Carattere1,Titolo 1-da-architettura-dwh Carattere1,SAHeading 1 Carattere1,toc 1 Carattere1,rlhead1 Carattere1,fjb1 Carattere1,t1 Carattere1,level 1 Carattere1,Level 1 Head Carattere1"/>
    <w:basedOn w:val="Carpredefinitoparagrafo"/>
    <w:uiPriority w:val="9"/>
    <w:rsid w:val="00DC2207"/>
    <w:rPr>
      <w:rFonts w:ascii="Calibri Light" w:eastAsia="Times New Roman" w:hAnsi="Calibri Light" w:cs="Times New Roman"/>
      <w:color w:val="2E74B5"/>
      <w:sz w:val="32"/>
      <w:szCs w:val="32"/>
    </w:rPr>
  </w:style>
  <w:style w:type="character" w:customStyle="1" w:styleId="Titolo2Carattere1">
    <w:name w:val="Titolo 2 Carattere1"/>
    <w:aliases w:val="1 Carattere1,ch1 Carattere1,Titolo 2_da_architettura_dwh Carattere1,h2 Carattere1,H2 Carattere1,rlhead2 Carattere1,Attribute Heading 2 Carattere1,Hea... Carattere1,Header 2 Carattere1,l2 Carattere1,Level 2 Head Carattere1"/>
    <w:basedOn w:val="Carpredefinitoparagrafo"/>
    <w:semiHidden/>
    <w:rsid w:val="00DC2207"/>
    <w:rPr>
      <w:rFonts w:ascii="Calibri Light" w:eastAsia="Times New Roman" w:hAnsi="Calibri Light" w:cs="Times New Roman"/>
      <w:color w:val="2E74B5"/>
      <w:sz w:val="26"/>
      <w:szCs w:val="26"/>
    </w:rPr>
  </w:style>
  <w:style w:type="character" w:customStyle="1" w:styleId="Titolo3Carattere1">
    <w:name w:val="Titolo 3 Carattere1"/>
    <w:aliases w:val="Carattere Carattere1,2 Carattere1,ch2 Carattere1,Table Attribute Heading Carattere1,summit Carattere1,y Carattere1,Org Heading 1 Carattere1,h1 Carattere1,§ Carattere1,§§ Carattere1,l3 Carattere1,Level 3 Head Carattere1,h3 Carattere"/>
    <w:basedOn w:val="Carpredefinitoparagrafo"/>
    <w:semiHidden/>
    <w:rsid w:val="00DC2207"/>
    <w:rPr>
      <w:rFonts w:ascii="Calibri Light" w:eastAsia="Times New Roman" w:hAnsi="Calibri Light" w:cs="Times New Roman"/>
      <w:color w:val="1F4D78"/>
      <w:sz w:val="24"/>
      <w:szCs w:val="24"/>
    </w:rPr>
  </w:style>
  <w:style w:type="character" w:customStyle="1" w:styleId="Titolo4Carattere1">
    <w:name w:val="Titolo 4 Carattere1"/>
    <w:aliases w:val="3 Carattere1,ch3 Carattere1,H4 Carattere1,h4 Carattere1,Titolo 4.gf Carattere1,a. Carattere1,Bullet 1 Carattere1,Unterunterabschnitt Carattere1,dash Carattere1,4 dash Carattere1,d Carattere1,4 dash1 Carattere1,d1 Carattere1"/>
    <w:basedOn w:val="Carpredefinitoparagrafo"/>
    <w:semiHidden/>
    <w:rsid w:val="00DC2207"/>
    <w:rPr>
      <w:rFonts w:ascii="Calibri Light" w:eastAsia="Times New Roman" w:hAnsi="Calibri Light" w:cs="Times New Roman"/>
      <w:i/>
      <w:iCs/>
      <w:color w:val="2E74B5"/>
      <w:sz w:val="24"/>
      <w:szCs w:val="22"/>
    </w:rPr>
  </w:style>
  <w:style w:type="character" w:customStyle="1" w:styleId="Titolo5Carattere1">
    <w:name w:val="Titolo 5 Carattere1"/>
    <w:aliases w:val="N.A. Carattere1,4 Carattere1,ch4 Carattere1,tabtit Carattere1,tt Carattere1,H5 Carattere1,Heading 5prop Carattere1,h5 Carattere1,Tit5 Carattere1,tit5 Carattere1,Block Label Carattere1,Ref Heading 2 Carattere1,rh2 Carattere1"/>
    <w:basedOn w:val="Carpredefinitoparagrafo"/>
    <w:uiPriority w:val="9"/>
    <w:semiHidden/>
    <w:rsid w:val="00DC2207"/>
    <w:rPr>
      <w:rFonts w:ascii="Calibri Light" w:eastAsia="Times New Roman" w:hAnsi="Calibri Light" w:cs="Times New Roman"/>
      <w:color w:val="2E74B5"/>
      <w:sz w:val="24"/>
      <w:szCs w:val="22"/>
    </w:rPr>
  </w:style>
  <w:style w:type="character" w:customStyle="1" w:styleId="Titolo6Carattere1">
    <w:name w:val="Titolo 6 Carattere1"/>
    <w:aliases w:val="h6 Carattere1,Tit6 Carattere1,H6 Carattere1,H61 Carattere1,H62 Carattere1,H63 Carattere1,H64 Carattere1,H65 Carattere1,H66 Carattere1,H67 Carattere1,H68 Carattere1,H69 Carattere1,H610 Carattere1,H611 Carattere1,H612 Carattere1"/>
    <w:basedOn w:val="Carpredefinitoparagrafo"/>
    <w:semiHidden/>
    <w:rsid w:val="00DC2207"/>
    <w:rPr>
      <w:rFonts w:ascii="Calibri Light" w:eastAsia="Times New Roman" w:hAnsi="Calibri Light" w:cs="Times New Roman"/>
      <w:color w:val="1F4D78"/>
      <w:sz w:val="24"/>
      <w:szCs w:val="22"/>
    </w:rPr>
  </w:style>
  <w:style w:type="paragraph" w:customStyle="1" w:styleId="msonormal0">
    <w:name w:val="msonormal"/>
    <w:basedOn w:val="Normale"/>
    <w:uiPriority w:val="99"/>
    <w:rsid w:val="00DC220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7Carattere1">
    <w:name w:val="Titolo 7 Carattere1"/>
    <w:aliases w:val="h7 Carattere1"/>
    <w:basedOn w:val="Carpredefinitoparagrafo"/>
    <w:uiPriority w:val="9"/>
    <w:semiHidden/>
    <w:rsid w:val="00DC2207"/>
    <w:rPr>
      <w:rFonts w:ascii="Calibri Light" w:eastAsia="Times New Roman" w:hAnsi="Calibri Light" w:cs="Times New Roman"/>
      <w:i/>
      <w:iCs/>
      <w:color w:val="1F4D78"/>
      <w:sz w:val="24"/>
      <w:szCs w:val="22"/>
    </w:rPr>
  </w:style>
  <w:style w:type="character" w:customStyle="1" w:styleId="Titolo8Carattere1">
    <w:name w:val="Titolo 8 Carattere1"/>
    <w:aliases w:val="Center Bold Carattere1,h8 Carattere1,ASAPHeading 8 Carattere1,action Carattere1,action1 Carattere1,action2 Carattere1,action3 Carattere1,action4 Carattere1,action5 Carattere1,action6 Carattere1,action7 Carattere1,action8 Carattere1"/>
    <w:basedOn w:val="Carpredefinitoparagrafo"/>
    <w:uiPriority w:val="9"/>
    <w:semiHidden/>
    <w:rsid w:val="00DC2207"/>
    <w:rPr>
      <w:rFonts w:ascii="Calibri Light" w:eastAsia="Times New Roman" w:hAnsi="Calibri Light" w:cs="Times New Roman"/>
      <w:color w:val="272727"/>
      <w:sz w:val="21"/>
      <w:szCs w:val="21"/>
    </w:rPr>
  </w:style>
  <w:style w:type="character" w:customStyle="1" w:styleId="Titolo9Carattere1">
    <w:name w:val="Titolo 9 Carattere1"/>
    <w:aliases w:val="ASAPHeading 9 Carattere1,Titre 10 Carattere1,progress Carattere1,progress1 Carattere1,progress2 Carattere1,progress3 Carattere1,progress4 Carattere1,progress5 Carattere1,progress6 Carattere1,progress7 Carattere1,progress8 Carattere1"/>
    <w:basedOn w:val="Carpredefinitoparagrafo"/>
    <w:uiPriority w:val="9"/>
    <w:semiHidden/>
    <w:rsid w:val="00DC2207"/>
    <w:rPr>
      <w:rFonts w:ascii="Calibri Light" w:eastAsia="Times New Roman" w:hAnsi="Calibri Light" w:cs="Times New Roman"/>
      <w:i/>
      <w:iCs/>
      <w:color w:val="272727"/>
      <w:sz w:val="21"/>
      <w:szCs w:val="21"/>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basedOn w:val="Carpredefinitoparagrafo"/>
    <w:semiHidden/>
    <w:rsid w:val="00DC2207"/>
    <w:rPr>
      <w:rFonts w:ascii="Times New Roman" w:hAnsi="Times New Roman"/>
      <w:sz w:val="20"/>
      <w:szCs w:val="20"/>
    </w:rPr>
  </w:style>
  <w:style w:type="character" w:customStyle="1" w:styleId="IntestazioneCarattere1">
    <w:name w:val="Intestazione Carattere1"/>
    <w:aliases w:val="Intestazione1 Carattere1,form Carattere1,form1 Carattere1,Even Carattere1,L1 Header Carattere1"/>
    <w:basedOn w:val="Carpredefinitoparagrafo"/>
    <w:semiHidden/>
    <w:rsid w:val="00DC2207"/>
    <w:rPr>
      <w:rFonts w:ascii="Times New Roman" w:hAnsi="Times New Roman"/>
      <w:sz w:val="24"/>
    </w:rPr>
  </w:style>
  <w:style w:type="character" w:customStyle="1" w:styleId="PidipaginaCarattere1">
    <w:name w:val="Piè di pagina Carattere1"/>
    <w:aliases w:val="RelPiè Carattere1"/>
    <w:basedOn w:val="Carpredefinitoparagrafo"/>
    <w:uiPriority w:val="99"/>
    <w:semiHidden/>
    <w:rsid w:val="00DC2207"/>
    <w:rPr>
      <w:rFonts w:ascii="Times New Roman" w:hAnsi="Times New Roman"/>
      <w:sz w:val="24"/>
    </w:rPr>
  </w:style>
  <w:style w:type="table" w:customStyle="1" w:styleId="TabellaWeb31">
    <w:name w:val="Tabella Web 31"/>
    <w:basedOn w:val="Tabellanormale"/>
    <w:next w:val="TabellaWeb3"/>
    <w:unhideWhenUsed/>
    <w:rsid w:val="00DC2207"/>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ellasemplice-12">
    <w:name w:val="Tabella semplice - 12"/>
    <w:basedOn w:val="Tabellanormale"/>
    <w:next w:val="Tabellasemplice-1"/>
    <w:uiPriority w:val="41"/>
    <w:rsid w:val="00DC2207"/>
    <w:pPr>
      <w:spacing w:after="0" w:line="240" w:lineRule="auto"/>
    </w:p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asemplice-22">
    <w:name w:val="Tabella semplice - 22"/>
    <w:basedOn w:val="Tabellanormale"/>
    <w:next w:val="Tabellasemplice-2"/>
    <w:uiPriority w:val="42"/>
    <w:rsid w:val="00DC2207"/>
    <w:pPr>
      <w:spacing w:after="0" w:line="240" w:lineRule="auto"/>
    </w:p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gliatab31">
    <w:name w:val="Griglia tab. 31"/>
    <w:basedOn w:val="Tabellanormale"/>
    <w:next w:val="Grigliatab3"/>
    <w:uiPriority w:val="48"/>
    <w:rsid w:val="00DC2207"/>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lagriglia2-colore61">
    <w:name w:val="Tabella griglia 2 - colore 61"/>
    <w:basedOn w:val="Tabellanormale"/>
    <w:next w:val="Tabellagriglia2-colore6"/>
    <w:uiPriority w:val="47"/>
    <w:rsid w:val="00DC2207"/>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lagriglia2-colore51">
    <w:name w:val="Tabella griglia 2 - colore 51"/>
    <w:basedOn w:val="Tabellanormale"/>
    <w:next w:val="Tabellagriglia2-colore5"/>
    <w:uiPriority w:val="47"/>
    <w:rsid w:val="00DC2207"/>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arpredefinitoparagrafo1">
    <w:name w:val="Car. predefinito paragrafo1"/>
    <w:rsid w:val="00DC2207"/>
  </w:style>
  <w:style w:type="paragraph" w:customStyle="1" w:styleId="Standard">
    <w:name w:val="Standard"/>
    <w:rsid w:val="00DC2207"/>
    <w:pPr>
      <w:suppressAutoHyphens/>
      <w:autoSpaceDN w:val="0"/>
      <w:spacing w:line="251" w:lineRule="auto"/>
      <w:textAlignment w:val="baseline"/>
    </w:pPr>
    <w:rPr>
      <w:rFonts w:ascii="Calibri" w:eastAsia="SimSun" w:hAnsi="Calibri" w:cs="Tahoma"/>
      <w:kern w:val="3"/>
    </w:rPr>
  </w:style>
  <w:style w:type="numbering" w:customStyle="1" w:styleId="WWNum3">
    <w:name w:val="WWNum3"/>
    <w:basedOn w:val="Nessunelenco"/>
    <w:rsid w:val="00DC2207"/>
    <w:pPr>
      <w:numPr>
        <w:numId w:val="11"/>
      </w:numPr>
    </w:pPr>
  </w:style>
  <w:style w:type="numbering" w:customStyle="1" w:styleId="WWNum26">
    <w:name w:val="WWNum26"/>
    <w:basedOn w:val="Nessunelenco"/>
    <w:rsid w:val="00DC2207"/>
    <w:pPr>
      <w:numPr>
        <w:numId w:val="12"/>
      </w:numPr>
    </w:pPr>
  </w:style>
  <w:style w:type="table" w:customStyle="1" w:styleId="Tabellagriglia1chiara1">
    <w:name w:val="Tabella griglia 1 chiara1"/>
    <w:basedOn w:val="Tabellanormale"/>
    <w:next w:val="Tabellagriglia1chiara"/>
    <w:uiPriority w:val="46"/>
    <w:rsid w:val="00DC2207"/>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ile1Carattere">
    <w:name w:val="Stile1 Carattere"/>
    <w:link w:val="Stile1"/>
    <w:rsid w:val="00DC2207"/>
    <w:rPr>
      <w:rFonts w:ascii="Arial" w:eastAsia="Times New Roman" w:hAnsi="Arial" w:cs="Times New Roman"/>
      <w:sz w:val="20"/>
      <w:szCs w:val="24"/>
      <w:lang w:eastAsia="it-IT"/>
    </w:rPr>
  </w:style>
  <w:style w:type="table" w:styleId="Tabellasemplice-1">
    <w:name w:val="Plain Table 1"/>
    <w:basedOn w:val="Tabellanormale"/>
    <w:uiPriority w:val="41"/>
    <w:rsid w:val="00DC22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DC220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gliatab3">
    <w:name w:val="Grid Table 3"/>
    <w:basedOn w:val="Tabellanormale"/>
    <w:uiPriority w:val="48"/>
    <w:rsid w:val="00DC220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2-colore6">
    <w:name w:val="Grid Table 2 Accent 6"/>
    <w:basedOn w:val="Tabellanormale"/>
    <w:uiPriority w:val="47"/>
    <w:rsid w:val="00DC220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2-colore5">
    <w:name w:val="Grid Table 2 Accent 5"/>
    <w:basedOn w:val="Tabellanormale"/>
    <w:uiPriority w:val="47"/>
    <w:rsid w:val="00DC220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lagriglia1chiara">
    <w:name w:val="Grid Table 1 Light"/>
    <w:basedOn w:val="Tabellanormale"/>
    <w:uiPriority w:val="46"/>
    <w:rsid w:val="00DC220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zionenonrisolta1">
    <w:name w:val="Menzione non risolta1"/>
    <w:basedOn w:val="Carpredefinitoparagrafo"/>
    <w:uiPriority w:val="99"/>
    <w:semiHidden/>
    <w:unhideWhenUsed/>
    <w:rsid w:val="00332F27"/>
    <w:rPr>
      <w:color w:val="605E5C"/>
      <w:shd w:val="clear" w:color="auto" w:fill="E1DFDD"/>
    </w:rPr>
  </w:style>
  <w:style w:type="character" w:styleId="Menzionenonrisolta">
    <w:name w:val="Unresolved Mention"/>
    <w:basedOn w:val="Carpredefinitoparagrafo"/>
    <w:uiPriority w:val="99"/>
    <w:semiHidden/>
    <w:unhideWhenUsed/>
    <w:rsid w:val="000C26DD"/>
    <w:rPr>
      <w:color w:val="605E5C"/>
      <w:shd w:val="clear" w:color="auto" w:fill="E1DFDD"/>
    </w:rPr>
  </w:style>
  <w:style w:type="paragraph" w:customStyle="1" w:styleId="TableParagraph">
    <w:name w:val="Table Paragraph"/>
    <w:basedOn w:val="Normale"/>
    <w:uiPriority w:val="1"/>
    <w:qFormat/>
    <w:rsid w:val="00350635"/>
    <w:pPr>
      <w:widowControl w:val="0"/>
      <w:autoSpaceDE w:val="0"/>
      <w:autoSpaceDN w:val="0"/>
      <w:spacing w:after="0" w:line="240" w:lineRule="auto"/>
    </w:pPr>
    <w:rPr>
      <w:rFonts w:ascii="Calibri" w:eastAsia="Calibri" w:hAnsi="Calibri" w:cs="Calibri"/>
    </w:rPr>
  </w:style>
  <w:style w:type="table" w:customStyle="1" w:styleId="Grigliatabellachiara1">
    <w:name w:val="Griglia tabella chiara1"/>
    <w:basedOn w:val="Tabellanormale"/>
    <w:next w:val="Grigliatabellachiara"/>
    <w:uiPriority w:val="40"/>
    <w:rsid w:val="00764394"/>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gliatabellachiara">
    <w:name w:val="Grid Table Light"/>
    <w:basedOn w:val="Tabellanormale"/>
    <w:uiPriority w:val="40"/>
    <w:rsid w:val="007643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5640">
      <w:bodyDiv w:val="1"/>
      <w:marLeft w:val="0"/>
      <w:marRight w:val="0"/>
      <w:marTop w:val="0"/>
      <w:marBottom w:val="0"/>
      <w:divBdr>
        <w:top w:val="none" w:sz="0" w:space="0" w:color="auto"/>
        <w:left w:val="none" w:sz="0" w:space="0" w:color="auto"/>
        <w:bottom w:val="none" w:sz="0" w:space="0" w:color="auto"/>
        <w:right w:val="none" w:sz="0" w:space="0" w:color="auto"/>
      </w:divBdr>
    </w:div>
    <w:div w:id="308292074">
      <w:bodyDiv w:val="1"/>
      <w:marLeft w:val="0"/>
      <w:marRight w:val="0"/>
      <w:marTop w:val="0"/>
      <w:marBottom w:val="0"/>
      <w:divBdr>
        <w:top w:val="none" w:sz="0" w:space="0" w:color="auto"/>
        <w:left w:val="none" w:sz="0" w:space="0" w:color="auto"/>
        <w:bottom w:val="none" w:sz="0" w:space="0" w:color="auto"/>
        <w:right w:val="none" w:sz="0" w:space="0" w:color="auto"/>
      </w:divBdr>
    </w:div>
    <w:div w:id="384724545">
      <w:bodyDiv w:val="1"/>
      <w:marLeft w:val="0"/>
      <w:marRight w:val="0"/>
      <w:marTop w:val="0"/>
      <w:marBottom w:val="0"/>
      <w:divBdr>
        <w:top w:val="none" w:sz="0" w:space="0" w:color="auto"/>
        <w:left w:val="none" w:sz="0" w:space="0" w:color="auto"/>
        <w:bottom w:val="none" w:sz="0" w:space="0" w:color="auto"/>
        <w:right w:val="none" w:sz="0" w:space="0" w:color="auto"/>
      </w:divBdr>
    </w:div>
    <w:div w:id="756250725">
      <w:bodyDiv w:val="1"/>
      <w:marLeft w:val="0"/>
      <w:marRight w:val="0"/>
      <w:marTop w:val="0"/>
      <w:marBottom w:val="0"/>
      <w:divBdr>
        <w:top w:val="none" w:sz="0" w:space="0" w:color="auto"/>
        <w:left w:val="none" w:sz="0" w:space="0" w:color="auto"/>
        <w:bottom w:val="none" w:sz="0" w:space="0" w:color="auto"/>
        <w:right w:val="none" w:sz="0" w:space="0" w:color="auto"/>
      </w:divBdr>
    </w:div>
    <w:div w:id="1022055062">
      <w:bodyDiv w:val="1"/>
      <w:marLeft w:val="0"/>
      <w:marRight w:val="0"/>
      <w:marTop w:val="0"/>
      <w:marBottom w:val="0"/>
      <w:divBdr>
        <w:top w:val="none" w:sz="0" w:space="0" w:color="auto"/>
        <w:left w:val="none" w:sz="0" w:space="0" w:color="auto"/>
        <w:bottom w:val="none" w:sz="0" w:space="0" w:color="auto"/>
        <w:right w:val="none" w:sz="0" w:space="0" w:color="auto"/>
      </w:divBdr>
    </w:div>
    <w:div w:id="1096634489">
      <w:bodyDiv w:val="1"/>
      <w:marLeft w:val="0"/>
      <w:marRight w:val="0"/>
      <w:marTop w:val="0"/>
      <w:marBottom w:val="0"/>
      <w:divBdr>
        <w:top w:val="none" w:sz="0" w:space="0" w:color="auto"/>
        <w:left w:val="none" w:sz="0" w:space="0" w:color="auto"/>
        <w:bottom w:val="none" w:sz="0" w:space="0" w:color="auto"/>
        <w:right w:val="none" w:sz="0" w:space="0" w:color="auto"/>
      </w:divBdr>
    </w:div>
    <w:div w:id="1209679870">
      <w:bodyDiv w:val="1"/>
      <w:marLeft w:val="0"/>
      <w:marRight w:val="0"/>
      <w:marTop w:val="0"/>
      <w:marBottom w:val="0"/>
      <w:divBdr>
        <w:top w:val="none" w:sz="0" w:space="0" w:color="auto"/>
        <w:left w:val="none" w:sz="0" w:space="0" w:color="auto"/>
        <w:bottom w:val="none" w:sz="0" w:space="0" w:color="auto"/>
        <w:right w:val="none" w:sz="0" w:space="0" w:color="auto"/>
      </w:divBdr>
    </w:div>
    <w:div w:id="1484350767">
      <w:bodyDiv w:val="1"/>
      <w:marLeft w:val="0"/>
      <w:marRight w:val="0"/>
      <w:marTop w:val="0"/>
      <w:marBottom w:val="0"/>
      <w:divBdr>
        <w:top w:val="none" w:sz="0" w:space="0" w:color="auto"/>
        <w:left w:val="none" w:sz="0" w:space="0" w:color="auto"/>
        <w:bottom w:val="none" w:sz="0" w:space="0" w:color="auto"/>
        <w:right w:val="none" w:sz="0" w:space="0" w:color="auto"/>
      </w:divBdr>
    </w:div>
    <w:div w:id="1549679319">
      <w:bodyDiv w:val="1"/>
      <w:marLeft w:val="0"/>
      <w:marRight w:val="0"/>
      <w:marTop w:val="0"/>
      <w:marBottom w:val="0"/>
      <w:divBdr>
        <w:top w:val="none" w:sz="0" w:space="0" w:color="auto"/>
        <w:left w:val="none" w:sz="0" w:space="0" w:color="auto"/>
        <w:bottom w:val="none" w:sz="0" w:space="0" w:color="auto"/>
        <w:right w:val="none" w:sz="0" w:space="0" w:color="auto"/>
      </w:divBdr>
    </w:div>
    <w:div w:id="1692098933">
      <w:bodyDiv w:val="1"/>
      <w:marLeft w:val="0"/>
      <w:marRight w:val="0"/>
      <w:marTop w:val="0"/>
      <w:marBottom w:val="0"/>
      <w:divBdr>
        <w:top w:val="none" w:sz="0" w:space="0" w:color="auto"/>
        <w:left w:val="none" w:sz="0" w:space="0" w:color="auto"/>
        <w:bottom w:val="none" w:sz="0" w:space="0" w:color="auto"/>
        <w:right w:val="none" w:sz="0" w:space="0" w:color="auto"/>
      </w:divBdr>
    </w:div>
    <w:div w:id="1943881900">
      <w:bodyDiv w:val="1"/>
      <w:marLeft w:val="0"/>
      <w:marRight w:val="0"/>
      <w:marTop w:val="0"/>
      <w:marBottom w:val="0"/>
      <w:divBdr>
        <w:top w:val="none" w:sz="0" w:space="0" w:color="auto"/>
        <w:left w:val="none" w:sz="0" w:space="0" w:color="auto"/>
        <w:bottom w:val="none" w:sz="0" w:space="0" w:color="auto"/>
        <w:right w:val="none" w:sz="0" w:space="0" w:color="auto"/>
      </w:divBdr>
    </w:div>
    <w:div w:id="21264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8acece4-f732-46c7-9267-64017cf4e6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6DDE9563124194B92EA640793712F77" ma:contentTypeVersion="16" ma:contentTypeDescription="Creare un nuovo documento." ma:contentTypeScope="" ma:versionID="1a0eedf8621e1c906a5128a42f4d8cf7">
  <xsd:schema xmlns:xsd="http://www.w3.org/2001/XMLSchema" xmlns:xs="http://www.w3.org/2001/XMLSchema" xmlns:p="http://schemas.microsoft.com/office/2006/metadata/properties" xmlns:ns3="e3de05e1-b949-45f8-854e-8407c90a6103" xmlns:ns4="28acece4-f732-46c7-9267-64017cf4e6df" targetNamespace="http://schemas.microsoft.com/office/2006/metadata/properties" ma:root="true" ma:fieldsID="93cb97002a9b767b09fba74badca3f2e" ns3:_="" ns4:_="">
    <xsd:import namespace="e3de05e1-b949-45f8-854e-8407c90a6103"/>
    <xsd:import namespace="28acece4-f732-46c7-9267-64017cf4e6d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ObjectDetectorVersion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_activity"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05e1-b949-45f8-854e-8407c90a61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ece4-f732-46c7-9267-64017cf4e6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11DB5-76EF-457B-ACEC-6458A9BB90DF}">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28acece4-f732-46c7-9267-64017cf4e6df"/>
    <ds:schemaRef ds:uri="http://schemas.microsoft.com/office/infopath/2007/PartnerControls"/>
    <ds:schemaRef ds:uri="e3de05e1-b949-45f8-854e-8407c90a6103"/>
    <ds:schemaRef ds:uri="http://www.w3.org/XML/1998/namespace"/>
  </ds:schemaRefs>
</ds:datastoreItem>
</file>

<file path=customXml/itemProps2.xml><?xml version="1.0" encoding="utf-8"?>
<ds:datastoreItem xmlns:ds="http://schemas.openxmlformats.org/officeDocument/2006/customXml" ds:itemID="{6639DF60-52DB-45CE-B5DE-D07668DB4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05e1-b949-45f8-854e-8407c90a6103"/>
    <ds:schemaRef ds:uri="28acece4-f732-46c7-9267-64017cf4e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6A1D7C-A8EA-4A69-9062-B00A9E2B3C63}">
  <ds:schemaRefs>
    <ds:schemaRef ds:uri="http://schemas.microsoft.com/sharepoint/v3/contenttype/forms"/>
  </ds:schemaRefs>
</ds:datastoreItem>
</file>

<file path=customXml/itemProps4.xml><?xml version="1.0" encoding="utf-8"?>
<ds:datastoreItem xmlns:ds="http://schemas.openxmlformats.org/officeDocument/2006/customXml" ds:itemID="{A80B3E6A-4318-4A37-89AD-33A0223D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5825</Words>
  <Characters>33209</Characters>
  <Application>Microsoft Office Word</Application>
  <DocSecurity>4</DocSecurity>
  <Lines>276</Lines>
  <Paragraphs>77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alessia.paoltroni@regione.marche.it</dc:creator>
  <cp:keywords/>
  <dc:description/>
  <cp:lastModifiedBy>Alessia Paoltroni</cp:lastModifiedBy>
  <cp:revision>2</cp:revision>
  <cp:lastPrinted>2024-10-29T14:12:00Z</cp:lastPrinted>
  <dcterms:created xsi:type="dcterms:W3CDTF">2025-09-16T11:24:00Z</dcterms:created>
  <dcterms:modified xsi:type="dcterms:W3CDTF">2025-09-16T11:24:00Z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0x010100B6DDE9563124194B92EA640793712F77</vt:lpwstr>
  </property>
</Properties>
</file>